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0D73">
      <w:pPr>
        <w:spacing w:after="0" w:line="590" w:lineRule="exact"/>
        <w:jc w:val="both"/>
        <w:rPr>
          <w:rFonts w:hint="eastAsia" w:ascii="Times New Roman" w:eastAsia="仿宋_GB2312"/>
        </w:rPr>
      </w:pPr>
      <w:r>
        <w:rPr>
          <w:rFonts w:hint="eastAsia" w:ascii="Times New Roman" w:eastAsia="仿宋_GB2312"/>
        </w:rPr>
        <w:t>附件1</w:t>
      </w:r>
    </w:p>
    <w:p w14:paraId="10BAE865">
      <w:pPr>
        <w:spacing w:line="590" w:lineRule="exact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中小学实验室常规管理自查要点（参考）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7902"/>
      </w:tblGrid>
      <w:tr w14:paraId="2C4A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0" w:type="auto"/>
            <w:noWrap/>
            <w:vAlign w:val="center"/>
          </w:tcPr>
          <w:p w14:paraId="6D7228A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检查项目</w:t>
            </w:r>
          </w:p>
        </w:tc>
        <w:tc>
          <w:tcPr>
            <w:tcW w:w="0" w:type="auto"/>
            <w:vAlign w:val="center"/>
          </w:tcPr>
          <w:p w14:paraId="4F8E973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自查要点</w:t>
            </w:r>
          </w:p>
        </w:tc>
      </w:tr>
      <w:tr w14:paraId="08E8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 w14:paraId="502C0691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组织机构</w:t>
            </w:r>
          </w:p>
        </w:tc>
        <w:tc>
          <w:tcPr>
            <w:tcW w:w="0" w:type="auto"/>
            <w:vAlign w:val="center"/>
          </w:tcPr>
          <w:p w14:paraId="4404D83E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1.设置实验室管理机构，明确一名校级领导分管实验室工作，明确一名中层干部具体负责实验室管理工作，明确各实验室责任人。</w:t>
            </w:r>
          </w:p>
        </w:tc>
      </w:tr>
      <w:tr w14:paraId="072E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 w14:paraId="616CAECE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规章制度</w:t>
            </w:r>
          </w:p>
        </w:tc>
        <w:tc>
          <w:tcPr>
            <w:tcW w:w="0" w:type="auto"/>
            <w:vAlign w:val="center"/>
          </w:tcPr>
          <w:p w14:paraId="217B02FC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2.建立并张贴实验室管理制度、实验教师（实验室管理员）工作守则、学生实验守则等制度。</w:t>
            </w:r>
          </w:p>
        </w:tc>
      </w:tr>
      <w:tr w14:paraId="541C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 w14:paraId="122CC414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工作计划</w:t>
            </w:r>
          </w:p>
        </w:tc>
        <w:tc>
          <w:tcPr>
            <w:tcW w:w="0" w:type="auto"/>
            <w:vAlign w:val="center"/>
          </w:tcPr>
          <w:p w14:paraId="5A6AF3ED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3.实验室建设纳入学校整体发展规划，学校做到对实验室工作学期初有计划、学期末有总结。</w:t>
            </w:r>
          </w:p>
        </w:tc>
      </w:tr>
      <w:tr w14:paraId="09C5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6E48CACF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硬件建设</w:t>
            </w:r>
          </w:p>
        </w:tc>
        <w:tc>
          <w:tcPr>
            <w:tcW w:w="0" w:type="auto"/>
            <w:vAlign w:val="center"/>
          </w:tcPr>
          <w:p w14:paraId="799950FF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4.实验室基础设施齐全；定期进行维护、检修；水、电、通风、网络等管线布局合理，无隐患；消防通道通畅。</w:t>
            </w:r>
          </w:p>
        </w:tc>
      </w:tr>
      <w:tr w14:paraId="17F7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6D391A82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BAEBDB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5.重点场所（如危化品储存室、化学实验室、化学药品室、化学准备室等）监控运转正常。</w:t>
            </w:r>
          </w:p>
        </w:tc>
      </w:tr>
      <w:tr w14:paraId="009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7B343E46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460E46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6.实验室所有房间配备集中管理的应急备用钥匙，制定启用应急备用钥匙管理制度。</w:t>
            </w:r>
          </w:p>
        </w:tc>
      </w:tr>
      <w:tr w14:paraId="28B7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566B9D6A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82C472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7.配备合适的灭火器材，定期点检。</w:t>
            </w:r>
          </w:p>
        </w:tc>
      </w:tr>
      <w:tr w14:paraId="3876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1A060A5B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C8050B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8.配备个人防护用品和急救物品。</w:t>
            </w:r>
          </w:p>
        </w:tc>
      </w:tr>
      <w:tr w14:paraId="5B68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continue"/>
            <w:vAlign w:val="center"/>
          </w:tcPr>
          <w:p w14:paraId="3479E942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F65002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9.化学实验室配置应急喷淋（建议）和洗眼装置。</w:t>
            </w:r>
          </w:p>
        </w:tc>
      </w:tr>
      <w:tr w14:paraId="1929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9219D6A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队伍建设</w:t>
            </w:r>
          </w:p>
        </w:tc>
        <w:tc>
          <w:tcPr>
            <w:tcW w:w="0" w:type="auto"/>
            <w:vAlign w:val="center"/>
          </w:tcPr>
          <w:p w14:paraId="29A0CECA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10.实验室专、兼职人员达标。</w:t>
            </w:r>
          </w:p>
        </w:tc>
      </w:tr>
      <w:tr w14:paraId="3EC6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77D152F9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6917E3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11.实验室人员稳定，参加过培训，持证上岗。掌握防护、应急救援知识和技能等。</w:t>
            </w:r>
          </w:p>
        </w:tc>
      </w:tr>
      <w:tr w14:paraId="46D6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55F8B25A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DF052E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12.学校每学期对全体相关师生至少进行一次安全培训和应急演练；学校把实验技术、安全防护、应急处理等知识和技能纳入承担实验教学任务的教师、实验员培训。</w:t>
            </w:r>
          </w:p>
        </w:tc>
      </w:tr>
      <w:tr w14:paraId="182F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 w14:paraId="3095C2AA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经费保障</w:t>
            </w:r>
          </w:p>
        </w:tc>
        <w:tc>
          <w:tcPr>
            <w:tcW w:w="0" w:type="auto"/>
            <w:vAlign w:val="center"/>
          </w:tcPr>
          <w:p w14:paraId="7C59B2D8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13.学校安排经费，保障实验室建设、实验教学、教学仪器设备购置维护、实验耗材补充、危废处置等各项工作开展。</w:t>
            </w:r>
          </w:p>
        </w:tc>
      </w:tr>
      <w:tr w14:paraId="4EF7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F16441C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器材配备</w:t>
            </w:r>
          </w:p>
        </w:tc>
        <w:tc>
          <w:tcPr>
            <w:tcW w:w="0" w:type="auto"/>
            <w:vAlign w:val="center"/>
          </w:tcPr>
          <w:p w14:paraId="743FCF12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14.按照国家和省学科教学装备配置标准，配齐配足学科实验教学所需的教学仪器设备。</w:t>
            </w:r>
          </w:p>
        </w:tc>
      </w:tr>
      <w:tr w14:paraId="1B10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132AAA55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D52C49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15.仪器设备与个人防护用品要定期检查、更新、维护，使用状态正常可靠。</w:t>
            </w:r>
          </w:p>
        </w:tc>
      </w:tr>
      <w:tr w14:paraId="43A0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6E03C42D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实验教学</w:t>
            </w:r>
          </w:p>
        </w:tc>
        <w:tc>
          <w:tcPr>
            <w:tcW w:w="0" w:type="auto"/>
            <w:vAlign w:val="center"/>
          </w:tcPr>
          <w:p w14:paraId="2189EEF5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16.学校教学工作计划中有实验教学内容；每学期制定实验教学计划，有实验进度安排。</w:t>
            </w:r>
          </w:p>
        </w:tc>
      </w:tr>
      <w:tr w14:paraId="17CD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0E381BB4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8B8084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17.学校落实学生进实验室前的安全教育，将实验室安全纳入实验教学内容，帮助学生掌握必要的应急处理方法和自救措施。</w:t>
            </w:r>
          </w:p>
        </w:tc>
      </w:tr>
      <w:tr w14:paraId="6FBE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547B5966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218383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18.开展实验教学时，实验教师能根据实验教学内容，做好本人和学生的安全防护；能指导学生规范、安全操作。</w:t>
            </w:r>
          </w:p>
        </w:tc>
      </w:tr>
      <w:tr w14:paraId="2866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0A1CDDBB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730A81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19.按课程标准要求完成实验教学任务，开齐开足演示实验和学生分组实验。</w:t>
            </w:r>
          </w:p>
        </w:tc>
      </w:tr>
      <w:tr w14:paraId="79AC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07F4A283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0B258D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20.实验室日常记录（如仪器借还记录、学生实验记录等）齐全，期末整理归档。</w:t>
            </w:r>
          </w:p>
        </w:tc>
      </w:tr>
      <w:tr w14:paraId="6140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651C861B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器材管理</w:t>
            </w:r>
          </w:p>
        </w:tc>
        <w:tc>
          <w:tcPr>
            <w:tcW w:w="0" w:type="auto"/>
            <w:vAlign w:val="center"/>
          </w:tcPr>
          <w:p w14:paraId="1251A555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21.仪器设备和化学药品分室、分柜、定位存放，分类科学，摆放合理。橱柜有柜号标签和柜卡（注明柜内物品的编号、名称、数量、位置等信息）。</w:t>
            </w:r>
          </w:p>
        </w:tc>
      </w:tr>
      <w:tr w14:paraId="5B5C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01A6A669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4ABDB1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22.有完备的账册（包括总账、分类账、低值易耗品账等）。各类账册能及时记录，定期盘点，账、卡、物相符。</w:t>
            </w:r>
          </w:p>
        </w:tc>
      </w:tr>
      <w:tr w14:paraId="6747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7A694737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DE03DD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23.仪器设备定期保养维护，无长期待修品。</w:t>
            </w:r>
          </w:p>
        </w:tc>
      </w:tr>
      <w:tr w14:paraId="1D0F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B7B178A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安全保障</w:t>
            </w:r>
          </w:p>
        </w:tc>
        <w:tc>
          <w:tcPr>
            <w:tcW w:w="0" w:type="auto"/>
            <w:vAlign w:val="center"/>
          </w:tcPr>
          <w:p w14:paraId="2C42E320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24.每月开展实验室安全风险排查，并有检查整改记录。</w:t>
            </w:r>
          </w:p>
        </w:tc>
      </w:tr>
      <w:tr w14:paraId="1316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05017757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4C02DF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25.积极利用安全生产月、全国中小学生安全教育周（日）等契机，开展实验室安全宣传教育活动。</w:t>
            </w:r>
          </w:p>
        </w:tc>
      </w:tr>
    </w:tbl>
    <w:p w14:paraId="6445B724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630170DA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185469E0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1D6C5006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35D8D8D7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319C1CEA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301C59AE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563BADBA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5CB203A4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3C3B4717">
      <w:pPr>
        <w:spacing w:after="0" w:line="590" w:lineRule="exact"/>
        <w:jc w:val="both"/>
        <w:rPr>
          <w:rFonts w:hint="eastAsia" w:ascii="Times New Roman" w:eastAsia="仿宋_GB2312"/>
        </w:rPr>
      </w:pPr>
    </w:p>
    <w:p w14:paraId="4B932251">
      <w:pPr>
        <w:spacing w:after="0" w:line="590" w:lineRule="exact"/>
        <w:jc w:val="both"/>
        <w:rPr>
          <w:rFonts w:hint="eastAsia" w:ascii="Times New Roman" w:eastAsia="仿宋_GB2312"/>
        </w:rPr>
      </w:pPr>
      <w:bookmarkStart w:id="0" w:name="_GoBack"/>
      <w:bookmarkEnd w:id="0"/>
    </w:p>
    <w:sectPr>
      <w:footerReference r:id="rId5" w:type="default"/>
      <w:pgSz w:w="11907" w:h="16839"/>
      <w:pgMar w:top="1984" w:right="1474" w:bottom="1871" w:left="1587" w:header="850" w:footer="1417" w:gutter="0"/>
      <w:cols w:space="425" w:num="1"/>
      <w:docGrid w:type="linesAndChars" w:linePitch="590" w:charSpace="-8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9108D">
    <w:pPr>
      <w:pStyle w:val="11"/>
      <w:snapToGrid/>
      <w:spacing w:after="0"/>
      <w:jc w:val="center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Page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2A"/>
    <w:rsid w:val="00011394"/>
    <w:rsid w:val="000710C8"/>
    <w:rsid w:val="00077F34"/>
    <w:rsid w:val="00083101"/>
    <w:rsid w:val="00092966"/>
    <w:rsid w:val="000A77E0"/>
    <w:rsid w:val="000C076B"/>
    <w:rsid w:val="000C307E"/>
    <w:rsid w:val="000C6951"/>
    <w:rsid w:val="000D3511"/>
    <w:rsid w:val="000F1261"/>
    <w:rsid w:val="001322B6"/>
    <w:rsid w:val="001727F3"/>
    <w:rsid w:val="00183A1E"/>
    <w:rsid w:val="00187C1F"/>
    <w:rsid w:val="0019593A"/>
    <w:rsid w:val="00195993"/>
    <w:rsid w:val="001F4476"/>
    <w:rsid w:val="00203DFB"/>
    <w:rsid w:val="002046A8"/>
    <w:rsid w:val="0027510C"/>
    <w:rsid w:val="0028617F"/>
    <w:rsid w:val="002947C2"/>
    <w:rsid w:val="002961B0"/>
    <w:rsid w:val="002B7FB4"/>
    <w:rsid w:val="002C050C"/>
    <w:rsid w:val="002C3D15"/>
    <w:rsid w:val="002D6123"/>
    <w:rsid w:val="002E1BFD"/>
    <w:rsid w:val="003200B2"/>
    <w:rsid w:val="00322038"/>
    <w:rsid w:val="003468EA"/>
    <w:rsid w:val="00375D3D"/>
    <w:rsid w:val="00390C2A"/>
    <w:rsid w:val="00394F86"/>
    <w:rsid w:val="003A46C0"/>
    <w:rsid w:val="003C16D2"/>
    <w:rsid w:val="003D5151"/>
    <w:rsid w:val="003D685B"/>
    <w:rsid w:val="003E5031"/>
    <w:rsid w:val="0040322A"/>
    <w:rsid w:val="0040325A"/>
    <w:rsid w:val="00443EA2"/>
    <w:rsid w:val="004509CD"/>
    <w:rsid w:val="004C3D41"/>
    <w:rsid w:val="00560E2E"/>
    <w:rsid w:val="00577941"/>
    <w:rsid w:val="005965FF"/>
    <w:rsid w:val="005C1F4C"/>
    <w:rsid w:val="005E036B"/>
    <w:rsid w:val="005E4A30"/>
    <w:rsid w:val="00602F27"/>
    <w:rsid w:val="00616DB9"/>
    <w:rsid w:val="00624C68"/>
    <w:rsid w:val="00641C2E"/>
    <w:rsid w:val="00644450"/>
    <w:rsid w:val="00650CA4"/>
    <w:rsid w:val="00663C96"/>
    <w:rsid w:val="00666BE4"/>
    <w:rsid w:val="006923BF"/>
    <w:rsid w:val="006A1E50"/>
    <w:rsid w:val="006E4917"/>
    <w:rsid w:val="00765CEB"/>
    <w:rsid w:val="00773FE5"/>
    <w:rsid w:val="007847AA"/>
    <w:rsid w:val="00793097"/>
    <w:rsid w:val="00793702"/>
    <w:rsid w:val="007B0059"/>
    <w:rsid w:val="007C2F13"/>
    <w:rsid w:val="007D18C0"/>
    <w:rsid w:val="007D32C3"/>
    <w:rsid w:val="007E0D4E"/>
    <w:rsid w:val="007F409F"/>
    <w:rsid w:val="00816008"/>
    <w:rsid w:val="00841D2A"/>
    <w:rsid w:val="008746DF"/>
    <w:rsid w:val="00877E76"/>
    <w:rsid w:val="00880E76"/>
    <w:rsid w:val="008903C4"/>
    <w:rsid w:val="008A4572"/>
    <w:rsid w:val="008A7FD1"/>
    <w:rsid w:val="008C0217"/>
    <w:rsid w:val="008C5BEF"/>
    <w:rsid w:val="008E5F94"/>
    <w:rsid w:val="008F6D64"/>
    <w:rsid w:val="00904C82"/>
    <w:rsid w:val="00920E0D"/>
    <w:rsid w:val="00926B93"/>
    <w:rsid w:val="00933401"/>
    <w:rsid w:val="00945850"/>
    <w:rsid w:val="00982E1E"/>
    <w:rsid w:val="00987C0B"/>
    <w:rsid w:val="009A18BD"/>
    <w:rsid w:val="009E35D4"/>
    <w:rsid w:val="00A039FC"/>
    <w:rsid w:val="00A049A1"/>
    <w:rsid w:val="00A06764"/>
    <w:rsid w:val="00A23B51"/>
    <w:rsid w:val="00A36880"/>
    <w:rsid w:val="00A46ACE"/>
    <w:rsid w:val="00A646C3"/>
    <w:rsid w:val="00A70134"/>
    <w:rsid w:val="00A96BB7"/>
    <w:rsid w:val="00AA524B"/>
    <w:rsid w:val="00AD0024"/>
    <w:rsid w:val="00AE3FC3"/>
    <w:rsid w:val="00AF7261"/>
    <w:rsid w:val="00B13D0C"/>
    <w:rsid w:val="00B2426F"/>
    <w:rsid w:val="00B56A2B"/>
    <w:rsid w:val="00B64938"/>
    <w:rsid w:val="00B8393F"/>
    <w:rsid w:val="00BF02C7"/>
    <w:rsid w:val="00C122FA"/>
    <w:rsid w:val="00C144A5"/>
    <w:rsid w:val="00C251E8"/>
    <w:rsid w:val="00C31657"/>
    <w:rsid w:val="00C504E8"/>
    <w:rsid w:val="00C85DA6"/>
    <w:rsid w:val="00CA6493"/>
    <w:rsid w:val="00CB52B2"/>
    <w:rsid w:val="00CC62EF"/>
    <w:rsid w:val="00CD4EF7"/>
    <w:rsid w:val="00CD50FC"/>
    <w:rsid w:val="00D03B7C"/>
    <w:rsid w:val="00D34FF9"/>
    <w:rsid w:val="00D41227"/>
    <w:rsid w:val="00D5070A"/>
    <w:rsid w:val="00D55E28"/>
    <w:rsid w:val="00D57896"/>
    <w:rsid w:val="00DF1B32"/>
    <w:rsid w:val="00E201DB"/>
    <w:rsid w:val="00E311DA"/>
    <w:rsid w:val="00E56AE7"/>
    <w:rsid w:val="00E63FE3"/>
    <w:rsid w:val="00E657B5"/>
    <w:rsid w:val="00EC4E21"/>
    <w:rsid w:val="00ED62A5"/>
    <w:rsid w:val="00EE3D52"/>
    <w:rsid w:val="00F006EF"/>
    <w:rsid w:val="00F14969"/>
    <w:rsid w:val="00F61E47"/>
    <w:rsid w:val="00FB494C"/>
    <w:rsid w:val="00FE2465"/>
    <w:rsid w:val="077D6500"/>
    <w:rsid w:val="42F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公文正文"/>
    <w:basedOn w:val="1"/>
    <w:link w:val="19"/>
    <w:autoRedefine/>
    <w:qFormat/>
    <w:uiPriority w:val="0"/>
    <w:pPr>
      <w:spacing w:line="560" w:lineRule="exact"/>
      <w:ind w:firstLine="632" w:firstLineChars="200"/>
      <w:jc w:val="both"/>
    </w:pPr>
    <w:rPr>
      <w:rFonts w:ascii="Times New Roman" w:hAnsi="Times New Roman" w:eastAsia="仿宋_GB2312"/>
    </w:rPr>
  </w:style>
  <w:style w:type="character" w:customStyle="1" w:styleId="19">
    <w:name w:val="公文正文 字符"/>
    <w:basedOn w:val="17"/>
    <w:link w:val="18"/>
    <w:qFormat/>
    <w:uiPriority w:val="0"/>
    <w:rPr>
      <w:rFonts w:ascii="Times New Roman" w:hAnsi="Times New Roman" w:eastAsia="仿宋_GB2312"/>
      <w:sz w:val="32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2338</Words>
  <Characters>2366</Characters>
  <Lines>150</Lines>
  <Paragraphs>112</Paragraphs>
  <TotalTime>545</TotalTime>
  <ScaleCrop>false</ScaleCrop>
  <LinksUpToDate>false</LinksUpToDate>
  <CharactersWithSpaces>2366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2025-12-19T01:38:00Z</dcterms:created>
  <dc:creator>congjian lu</dc:creator>
  <cp:lastModifiedBy>吴惠萍</cp:lastModifiedBy>
  <cp:lastPrinted>2026-01-19T03:13:00Z</cp:lastPrinted>
  <dcterms:modified xsi:type="dcterms:W3CDTF">2026-01-19T09:05:59Z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eyJoZGlkIjoiMjViNjJiNmQ1YzlkODI5ZjgyNmYzYzkwMGNkYTJjNmQiLCJ1c2VySWQiOiI0ODcyMTI0NTMifQ==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4E647AE74B6745749A8B1F827683D00A_13</vt:lpwstr>
  </property>
</Properties>
</file>