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11BA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bookmarkStart w:id="12" w:name="_GoBack"/>
      <w:bookmarkEnd w:id="12"/>
    </w:p>
    <w:sdt>
      <w:sdtPr>
        <w:rPr>
          <w:rFonts w:ascii="宋体" w:hAnsi="宋体" w:eastAsia="宋体" w:cstheme="minorBidi"/>
          <w:kern w:val="2"/>
          <w:sz w:val="21"/>
          <w:szCs w:val="24"/>
          <w:lang w:val="en-US" w:eastAsia="zh-CN" w:bidi="ar-SA"/>
        </w:rPr>
        <w:id w:val="147472010"/>
        <w15:color w:val="DBDBDB"/>
        <w:docPartObj>
          <w:docPartGallery w:val="Table of Contents"/>
          <w:docPartUnique/>
        </w:docPartObj>
      </w:sdtPr>
      <w:sdtEndPr>
        <w:rPr>
          <w:rFonts w:hint="eastAsia" w:ascii="黑体" w:hAnsi="黑体" w:eastAsia="黑体" w:cs="黑体"/>
          <w:kern w:val="2"/>
          <w:sz w:val="21"/>
          <w:szCs w:val="36"/>
          <w:lang w:val="en-US" w:eastAsia="zh-CN" w:bidi="ar-SA"/>
        </w:rPr>
      </w:sdtEndPr>
      <w:sdtContent>
        <w:p w14:paraId="54FF7F59">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kern w:val="2"/>
              <w:sz w:val="36"/>
              <w:szCs w:val="36"/>
              <w:lang w:val="en-US" w:eastAsia="zh-CN" w:bidi="ar-SA"/>
            </w:rPr>
            <w:t>校外托管机构管理相关材料</w:t>
          </w:r>
        </w:p>
        <w:p w14:paraId="2B9B2F73">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14:paraId="5EA3AF31">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TOC \o "1-1" \h \u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_Toc12172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校外托管机构管理部门及人员信息表</w:t>
          </w:r>
          <w:r>
            <w:rPr>
              <w:rFonts w:hint="eastAsia" w:ascii="仿宋_GB2312" w:hAnsi="仿宋_GB2312" w:eastAsia="仿宋_GB2312" w:cs="仿宋_GB2312"/>
              <w:sz w:val="28"/>
              <w:szCs w:val="28"/>
              <w:lang w:val="en-US" w:eastAsia="zh-CN"/>
            </w:rPr>
            <w:fldChar w:fldCharType="end"/>
          </w:r>
        </w:p>
        <w:p w14:paraId="53CC9062">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_Toc16346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校外托管机构资质材料报备通知函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(附报备程序）</w:t>
          </w:r>
        </w:p>
        <w:p w14:paraId="6047017D">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_Toc5513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海安市校外托管机构报备材料审核公示表</w:t>
          </w:r>
          <w:r>
            <w:rPr>
              <w:rFonts w:hint="eastAsia" w:ascii="仿宋_GB2312" w:hAnsi="仿宋_GB2312" w:eastAsia="仿宋_GB2312" w:cs="仿宋_GB2312"/>
              <w:sz w:val="28"/>
              <w:szCs w:val="28"/>
              <w:lang w:val="en-US" w:eastAsia="zh-CN"/>
            </w:rPr>
            <w:fldChar w:fldCharType="end"/>
          </w:r>
        </w:p>
        <w:p w14:paraId="7E6B592C">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_Toc9381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海安市校外托管机构报备材料</w:t>
          </w:r>
          <w:r>
            <w:rPr>
              <w:rFonts w:hint="eastAsia" w:ascii="仿宋_GB2312" w:hAnsi="仿宋_GB2312" w:eastAsia="仿宋_GB2312" w:cs="仿宋_GB2312"/>
              <w:sz w:val="28"/>
              <w:szCs w:val="28"/>
              <w:lang w:val="en-US" w:eastAsia="zh-CN"/>
            </w:rPr>
            <w:fldChar w:fldCharType="end"/>
          </w:r>
        </w:p>
        <w:p w14:paraId="0D9624C9">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_Toc7638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kern w:val="0"/>
              <w:sz w:val="28"/>
              <w:szCs w:val="28"/>
              <w:lang w:val="en-US" w:eastAsia="zh-CN"/>
            </w:rPr>
            <w:t>海安市中小</w:t>
          </w:r>
          <w:r>
            <w:rPr>
              <w:rFonts w:hint="eastAsia" w:ascii="仿宋_GB2312" w:hAnsi="仿宋_GB2312" w:eastAsia="仿宋_GB2312" w:cs="仿宋_GB2312"/>
              <w:kern w:val="0"/>
              <w:sz w:val="28"/>
              <w:szCs w:val="28"/>
            </w:rPr>
            <w:t>学生</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幼儿）</w:t>
          </w:r>
          <w:r>
            <w:rPr>
              <w:rFonts w:hint="eastAsia" w:ascii="仿宋_GB2312" w:hAnsi="仿宋_GB2312" w:eastAsia="仿宋_GB2312" w:cs="仿宋_GB2312"/>
              <w:kern w:val="0"/>
              <w:sz w:val="28"/>
              <w:szCs w:val="28"/>
            </w:rPr>
            <w:t>校外</w:t>
          </w:r>
          <w:r>
            <w:rPr>
              <w:rFonts w:hint="eastAsia" w:ascii="仿宋_GB2312" w:hAnsi="仿宋_GB2312" w:eastAsia="仿宋_GB2312" w:cs="仿宋_GB2312"/>
              <w:kern w:val="0"/>
              <w:sz w:val="28"/>
              <w:szCs w:val="28"/>
              <w:lang w:val="en-US" w:eastAsia="zh-CN"/>
            </w:rPr>
            <w:t>托管</w:t>
          </w:r>
          <w:r>
            <w:rPr>
              <w:rFonts w:hint="eastAsia" w:ascii="仿宋_GB2312" w:hAnsi="仿宋_GB2312" w:eastAsia="仿宋_GB2312" w:cs="仿宋_GB2312"/>
              <w:kern w:val="0"/>
              <w:sz w:val="28"/>
              <w:szCs w:val="28"/>
            </w:rPr>
            <w:t>服务</w:t>
          </w:r>
          <w:r>
            <w:rPr>
              <w:rFonts w:hint="eastAsia" w:ascii="仿宋_GB2312" w:hAnsi="仿宋_GB2312" w:eastAsia="仿宋_GB2312" w:cs="仿宋_GB2312"/>
              <w:kern w:val="0"/>
              <w:sz w:val="28"/>
              <w:szCs w:val="28"/>
              <w:lang w:val="en-US" w:eastAsia="zh-CN"/>
            </w:rPr>
            <w:t>协议</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_Toc3283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示范文本</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lang w:val="en-US" w:eastAsia="zh-CN"/>
            </w:rPr>
            <w:fldChar w:fldCharType="end"/>
          </w:r>
        </w:p>
        <w:p w14:paraId="0E7E2898">
          <w:pPr>
            <w:pStyle w:val="7"/>
            <w:keepNext w:val="0"/>
            <w:keepLines w:val="0"/>
            <w:pageBreakBefore w:val="0"/>
            <w:tabs>
              <w:tab w:val="right" w:leader="dot" w:pos="8306"/>
            </w:tab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_Toc18573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入托学生信息登记表</w:t>
          </w:r>
          <w:r>
            <w:rPr>
              <w:rFonts w:hint="eastAsia" w:ascii="仿宋_GB2312" w:hAnsi="仿宋_GB2312" w:eastAsia="仿宋_GB2312" w:cs="仿宋_GB2312"/>
              <w:sz w:val="28"/>
              <w:szCs w:val="28"/>
              <w:lang w:val="en-US" w:eastAsia="zh-CN"/>
            </w:rPr>
            <w:fldChar w:fldCharType="end"/>
          </w:r>
        </w:p>
        <w:p w14:paraId="62DD2497">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黑体" w:hAnsi="黑体" w:eastAsia="黑体" w:cs="黑体"/>
              <w:kern w:val="2"/>
              <w:sz w:val="21"/>
              <w:szCs w:val="36"/>
              <w:lang w:val="en-US" w:eastAsia="zh-CN" w:bidi="ar-SA"/>
            </w:rPr>
          </w:pPr>
          <w:r>
            <w:rPr>
              <w:rFonts w:hint="eastAsia" w:ascii="仿宋_GB2312" w:hAnsi="仿宋_GB2312" w:eastAsia="仿宋_GB2312" w:cs="仿宋_GB2312"/>
              <w:sz w:val="28"/>
              <w:szCs w:val="28"/>
              <w:lang w:val="en-US" w:eastAsia="zh-CN"/>
            </w:rPr>
            <w:fldChar w:fldCharType="end"/>
          </w:r>
        </w:p>
      </w:sdtContent>
    </w:sdt>
    <w:p w14:paraId="77E5321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kern w:val="2"/>
          <w:sz w:val="21"/>
          <w:szCs w:val="36"/>
          <w:lang w:val="en-US" w:eastAsia="zh-CN" w:bidi="ar-SA"/>
        </w:rPr>
      </w:pPr>
    </w:p>
    <w:p w14:paraId="42C3537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3C44A04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5A80588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090F56A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5B51C09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144FCBC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3F4B9B5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78490B6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4884E56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666CAFF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5C42876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488CFA1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1F99404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6"/>
          <w:szCs w:val="36"/>
          <w:lang w:val="en-US" w:eastAsia="zh-CN"/>
        </w:rPr>
      </w:pPr>
    </w:p>
    <w:p w14:paraId="5B05906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sz w:val="36"/>
          <w:szCs w:val="36"/>
          <w:lang w:val="en-US" w:eastAsia="zh-CN"/>
        </w:rPr>
      </w:pPr>
      <w:bookmarkStart w:id="0" w:name="_Toc12172"/>
      <w:r>
        <w:rPr>
          <w:rFonts w:hint="eastAsia" w:ascii="黑体" w:hAnsi="黑体" w:eastAsia="黑体" w:cs="黑体"/>
          <w:sz w:val="36"/>
          <w:szCs w:val="36"/>
          <w:lang w:val="en-US" w:eastAsia="zh-CN"/>
        </w:rPr>
        <w:t>校外托管机构管理部门及人员信息表</w:t>
      </w:r>
      <w:bookmarkEnd w:id="0"/>
    </w:p>
    <w:p w14:paraId="4609BC91"/>
    <w:tbl>
      <w:tblPr>
        <w:tblStyle w:val="4"/>
        <w:tblW w:w="51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3"/>
        <w:gridCol w:w="2346"/>
        <w:gridCol w:w="1186"/>
        <w:gridCol w:w="1769"/>
        <w:gridCol w:w="1954"/>
      </w:tblGrid>
      <w:tr w14:paraId="1A27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F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7C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管理部门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D2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管理人员</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1E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职务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FA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联系电话</w:t>
            </w:r>
          </w:p>
        </w:tc>
      </w:tr>
      <w:tr w14:paraId="47AF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56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教体局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E69B">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监管科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4D75">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王军</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4E7">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B227">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13962702825</w:t>
            </w:r>
          </w:p>
        </w:tc>
      </w:tr>
      <w:tr w14:paraId="74AD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A6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公安局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47C9">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内保大队</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95F5">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沈剑峰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079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副大队长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3DEC">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13584708818</w:t>
            </w:r>
          </w:p>
        </w:tc>
      </w:tr>
      <w:tr w14:paraId="7FA5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restart"/>
            <w:tcBorders>
              <w:top w:val="single" w:color="000000" w:sz="4" w:space="0"/>
              <w:left w:val="single" w:color="000000" w:sz="4" w:space="0"/>
              <w:right w:val="single" w:color="000000" w:sz="4" w:space="0"/>
            </w:tcBorders>
            <w:shd w:val="clear" w:color="auto" w:fill="auto"/>
            <w:noWrap/>
            <w:vAlign w:val="center"/>
          </w:tcPr>
          <w:p w14:paraId="43C591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住建局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A333">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消防科（消防备案）</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AF04">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吴明轩</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1A51">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科长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46B">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18962763032</w:t>
            </w:r>
          </w:p>
        </w:tc>
      </w:tr>
      <w:tr w14:paraId="1F0B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continue"/>
            <w:tcBorders>
              <w:left w:val="single" w:color="000000" w:sz="4" w:space="0"/>
              <w:bottom w:val="single" w:color="000000" w:sz="4" w:space="0"/>
              <w:right w:val="single" w:color="000000" w:sz="4" w:space="0"/>
            </w:tcBorders>
            <w:shd w:val="clear" w:color="auto" w:fill="auto"/>
            <w:noWrap/>
            <w:vAlign w:val="center"/>
          </w:tcPr>
          <w:p w14:paraId="3A5ECE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7B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住房保障科（房屋安全鉴定）</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377E">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严粉红</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38AA">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科长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1D68">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15962781168</w:t>
            </w:r>
          </w:p>
        </w:tc>
      </w:tr>
      <w:tr w14:paraId="7832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87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城管局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F1BD">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执法大队</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F195">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丁宝根</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2060">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副大队长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0183">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2"/>
                <w:sz w:val="24"/>
                <w:szCs w:val="24"/>
                <w:u w:val="none"/>
                <w:lang w:val="en-US" w:eastAsia="zh-CN" w:bidi="ar-SA"/>
              </w:rPr>
              <w:t>15151313320</w:t>
            </w:r>
          </w:p>
        </w:tc>
      </w:tr>
      <w:tr w14:paraId="3F8D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B1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卫健委</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7632">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综合监督与法规科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97E6">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eastAsia="zh-CN"/>
              </w:rPr>
              <w:t>李研</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0667">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eastAsia="zh-CN"/>
              </w:rPr>
              <w:t>科员</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2E8B">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13615225969</w:t>
            </w:r>
          </w:p>
        </w:tc>
      </w:tr>
      <w:tr w14:paraId="2113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9A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数据局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62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市场准入科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D4B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沈星杏</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2AF3">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3F9">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18862705798</w:t>
            </w:r>
          </w:p>
        </w:tc>
      </w:tr>
      <w:tr w14:paraId="2431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F4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auto"/>
                <w:kern w:val="2"/>
                <w:sz w:val="24"/>
                <w:szCs w:val="24"/>
                <w:u w:val="none"/>
                <w:lang w:val="en-US" w:eastAsia="zh-CN" w:bidi="ar-SA"/>
              </w:rPr>
              <w:t>市场监管局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C8AF">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市场主体信用科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4CA9">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周夕俊</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83F0">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科长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CA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sz w:val="24"/>
                <w:szCs w:val="24"/>
                <w:u w:val="none"/>
              </w:rPr>
              <w:t>13901477112</w:t>
            </w:r>
          </w:p>
        </w:tc>
      </w:tr>
      <w:tr w14:paraId="3370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FC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民政局</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E49E">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社会组织管理科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C895">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马静</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0E1A">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科长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BA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sz w:val="24"/>
                <w:szCs w:val="24"/>
                <w:u w:val="none"/>
                <w:lang w:val="en-US" w:eastAsia="zh-CN"/>
              </w:rPr>
              <w:t>18012283936</w:t>
            </w:r>
          </w:p>
        </w:tc>
      </w:tr>
      <w:tr w14:paraId="00AA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051F">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社会治理中心</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9FD">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网格中心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D3CA">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于慧</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FC07">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lang w:val="en-US" w:eastAsia="zh-CN"/>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F74">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17321597656</w:t>
            </w:r>
          </w:p>
        </w:tc>
      </w:tr>
      <w:tr w14:paraId="621C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E38">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消防救援大队</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FE29">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8154">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李杰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D74C">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354">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13813722387</w:t>
            </w:r>
          </w:p>
        </w:tc>
      </w:tr>
      <w:tr w14:paraId="6D84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restart"/>
            <w:tcBorders>
              <w:top w:val="single" w:color="000000" w:sz="4" w:space="0"/>
              <w:left w:val="single" w:color="000000" w:sz="4" w:space="0"/>
              <w:right w:val="single" w:color="000000" w:sz="4" w:space="0"/>
            </w:tcBorders>
            <w:shd w:val="clear" w:color="auto" w:fill="auto"/>
            <w:noWrap/>
            <w:vAlign w:val="center"/>
          </w:tcPr>
          <w:p w14:paraId="61AB0B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FF000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滨海新区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96C2">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区农社办</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752B">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杜沈超</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7293">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副主任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C673">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13862700233</w:t>
            </w:r>
          </w:p>
        </w:tc>
      </w:tr>
      <w:tr w14:paraId="3DC9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continue"/>
            <w:tcBorders>
              <w:left w:val="single" w:color="000000" w:sz="4" w:space="0"/>
              <w:bottom w:val="single" w:color="000000" w:sz="4" w:space="0"/>
              <w:right w:val="single" w:color="000000" w:sz="4" w:space="0"/>
            </w:tcBorders>
            <w:shd w:val="clear" w:color="auto" w:fill="auto"/>
            <w:noWrap/>
            <w:vAlign w:val="center"/>
          </w:tcPr>
          <w:p w14:paraId="525943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571E">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2811">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余育新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A2A2">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校长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2C01">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13506276759</w:t>
            </w:r>
          </w:p>
        </w:tc>
      </w:tr>
      <w:tr w14:paraId="3722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left w:val="single" w:color="000000" w:sz="4" w:space="0"/>
              <w:bottom w:val="single" w:color="000000" w:sz="4" w:space="0"/>
              <w:right w:val="single" w:color="000000" w:sz="4" w:space="0"/>
            </w:tcBorders>
            <w:shd w:val="clear" w:color="auto" w:fill="auto"/>
            <w:noWrap/>
            <w:vAlign w:val="center"/>
          </w:tcPr>
          <w:p w14:paraId="1EE55D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李堡镇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3D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FFC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顾新华</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C95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副主任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BA8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13813792552</w:t>
            </w:r>
          </w:p>
        </w:tc>
      </w:tr>
      <w:tr w14:paraId="0CEE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vMerge w:val="restart"/>
            <w:tcBorders>
              <w:top w:val="single" w:color="000000" w:sz="4" w:space="0"/>
              <w:left w:val="single" w:color="000000" w:sz="4" w:space="0"/>
              <w:right w:val="single" w:color="000000" w:sz="4" w:space="0"/>
            </w:tcBorders>
            <w:shd w:val="clear" w:color="auto" w:fill="auto"/>
            <w:noWrap/>
            <w:vAlign w:val="center"/>
          </w:tcPr>
          <w:p w14:paraId="71E982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开发区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C37B85">
            <w:pPr>
              <w:spacing w:line="240" w:lineRule="auto"/>
              <w:jc w:val="both"/>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color w:val="000000"/>
                <w:sz w:val="24"/>
                <w:szCs w:val="24"/>
              </w:rPr>
              <w:t>社区教育中心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5B2022">
            <w:pPr>
              <w:spacing w:line="240" w:lineRule="auto"/>
              <w:jc w:val="both"/>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color w:val="000000"/>
                <w:sz w:val="24"/>
                <w:szCs w:val="24"/>
              </w:rPr>
              <w:t>张建东</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B55789">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校长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E64798">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13962781311</w:t>
            </w:r>
          </w:p>
        </w:tc>
      </w:tr>
      <w:tr w14:paraId="397E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72" w:type="pct"/>
            <w:vMerge w:val="continue"/>
            <w:tcBorders>
              <w:left w:val="single" w:color="000000" w:sz="4" w:space="0"/>
              <w:right w:val="single" w:color="000000" w:sz="4" w:space="0"/>
            </w:tcBorders>
            <w:shd w:val="clear" w:color="auto" w:fill="auto"/>
            <w:noWrap/>
            <w:vAlign w:val="center"/>
          </w:tcPr>
          <w:p w14:paraId="45B267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3DD0">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FF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洋蛮河办事处社会事业部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1C6C">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FF0000"/>
                <w:sz w:val="24"/>
                <w:szCs w:val="24"/>
                <w:u w:val="none"/>
                <w:lang w:eastAsia="zh-CN"/>
              </w:rPr>
            </w:pPr>
            <w:r>
              <w:rPr>
                <w:rFonts w:hint="eastAsia" w:ascii="仿宋_GB2312" w:hAnsi="仿宋_GB2312" w:eastAsia="仿宋_GB2312" w:cs="仿宋_GB2312"/>
                <w:i w:val="0"/>
                <w:iCs w:val="0"/>
                <w:color w:val="000000"/>
                <w:kern w:val="2"/>
                <w:sz w:val="24"/>
                <w:szCs w:val="24"/>
                <w:u w:val="none"/>
                <w:lang w:val="en-US" w:eastAsia="zh-CN" w:bidi="ar-SA"/>
              </w:rPr>
              <w:t>范莉</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5379">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FF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B6AF">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FF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13813792688</w:t>
            </w:r>
          </w:p>
        </w:tc>
      </w:tr>
      <w:tr w14:paraId="7B74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continue"/>
            <w:tcBorders>
              <w:left w:val="single" w:color="000000" w:sz="4" w:space="0"/>
              <w:bottom w:val="single" w:color="000000" w:sz="4" w:space="0"/>
              <w:right w:val="single" w:color="000000" w:sz="4" w:space="0"/>
            </w:tcBorders>
            <w:shd w:val="clear" w:color="auto" w:fill="auto"/>
            <w:noWrap/>
            <w:vAlign w:val="center"/>
          </w:tcPr>
          <w:p w14:paraId="17A387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F6B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西场办事处社会事业部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83E">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黄程成</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F61B">
            <w:pPr>
              <w:keepNext w:val="0"/>
              <w:keepLines w:val="0"/>
              <w:pageBreakBefore w:val="0"/>
              <w:kinsoku/>
              <w:wordWrap/>
              <w:overflowPunct/>
              <w:topLinePunct w:val="0"/>
              <w:autoSpaceDE/>
              <w:autoSpaceDN/>
              <w:bidi w:val="0"/>
              <w:adjustRightInd/>
              <w:snapToGrid/>
              <w:spacing w:line="240" w:lineRule="auto"/>
              <w:jc w:val="left"/>
              <w:rPr>
                <w:rFonts w:hint="default"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A64A">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18921619791</w:t>
            </w:r>
          </w:p>
        </w:tc>
      </w:tr>
      <w:tr w14:paraId="1309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8F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大公镇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2C39">
            <w:pPr>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6FFC">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崔世军</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34AE">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副主任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A56B">
            <w:pPr>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15370810198</w:t>
            </w:r>
          </w:p>
        </w:tc>
      </w:tr>
      <w:tr w14:paraId="6585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49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高新区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9F07">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社会事业科</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499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花锦</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CB1">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EC4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15190800868</w:t>
            </w:r>
          </w:p>
        </w:tc>
      </w:tr>
      <w:tr w14:paraId="5767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right w:val="single" w:color="000000" w:sz="4" w:space="0"/>
            </w:tcBorders>
            <w:shd w:val="clear" w:color="auto" w:fill="auto"/>
            <w:noWrap/>
            <w:vAlign w:val="center"/>
          </w:tcPr>
          <w:p w14:paraId="5337BA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曲塘镇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9FD2">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E7F">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周玉林</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5EE">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校长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7DB1">
            <w:pPr>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18914356100</w:t>
            </w:r>
          </w:p>
        </w:tc>
      </w:tr>
      <w:tr w14:paraId="32BD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right w:val="single" w:color="000000" w:sz="4" w:space="0"/>
            </w:tcBorders>
            <w:shd w:val="clear" w:color="auto" w:fill="auto"/>
            <w:noWrap/>
            <w:vAlign w:val="center"/>
          </w:tcPr>
          <w:p w14:paraId="0FBE92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雅周镇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BDB7">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7BB1">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丁传军</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AC8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监委会主任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A41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13776947369</w:t>
            </w:r>
          </w:p>
        </w:tc>
      </w:tr>
      <w:tr w14:paraId="01F2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right w:val="single" w:color="000000" w:sz="4" w:space="0"/>
            </w:tcBorders>
            <w:shd w:val="clear" w:color="auto" w:fill="auto"/>
            <w:noWrap/>
            <w:vAlign w:val="center"/>
          </w:tcPr>
          <w:p w14:paraId="48080B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南莫镇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531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6EE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bidi="ar-SA"/>
              </w:rPr>
              <w:t>严军锁</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228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主任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60D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13776995969</w:t>
            </w:r>
          </w:p>
        </w:tc>
      </w:tr>
      <w:tr w14:paraId="37EE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9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墩头镇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68B2">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教育管理服务中心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69B2">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朱彬</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92DB">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成教校长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5F4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13348081021</w:t>
            </w:r>
          </w:p>
        </w:tc>
      </w:tr>
      <w:tr w14:paraId="479B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25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白甸镇</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1141">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农社办</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12E">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陈慧琳</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E5BF">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6AC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13912407490</w:t>
            </w:r>
          </w:p>
        </w:tc>
      </w:tr>
      <w:tr w14:paraId="2DC7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restart"/>
            <w:tcBorders>
              <w:top w:val="single" w:color="000000" w:sz="4" w:space="0"/>
              <w:left w:val="single" w:color="000000" w:sz="4" w:space="0"/>
              <w:right w:val="single" w:color="000000" w:sz="4" w:space="0"/>
            </w:tcBorders>
            <w:shd w:val="clear" w:color="auto" w:fill="auto"/>
            <w:noWrap/>
            <w:vAlign w:val="center"/>
          </w:tcPr>
          <w:p w14:paraId="682C56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海安街道</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AF03">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海安街道农社办</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5F8A">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王心悦</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67D">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卫健科科长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D24F">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18851381077</w:t>
            </w:r>
          </w:p>
        </w:tc>
      </w:tr>
      <w:tr w14:paraId="63B7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72" w:type="pct"/>
            <w:vMerge w:val="continue"/>
            <w:tcBorders>
              <w:left w:val="single" w:color="000000" w:sz="4" w:space="0"/>
              <w:bottom w:val="single" w:color="000000" w:sz="4" w:space="0"/>
              <w:right w:val="single" w:color="000000" w:sz="4" w:space="0"/>
            </w:tcBorders>
            <w:shd w:val="clear" w:color="auto" w:fill="auto"/>
            <w:noWrap/>
            <w:vAlign w:val="center"/>
          </w:tcPr>
          <w:p w14:paraId="61917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2810">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社区教育中心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BDD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王仁杰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9A8F">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副校长</w:t>
            </w: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2A16">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13511573128</w:t>
            </w:r>
          </w:p>
        </w:tc>
      </w:tr>
      <w:tr w14:paraId="6408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D8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立发办事处</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3DE2">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社会事业部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82D8">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郏爱军</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A1BB">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2054">
            <w:pPr>
              <w:spacing w:line="240" w:lineRule="auto"/>
              <w:jc w:val="both"/>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sz w:val="24"/>
                <w:szCs w:val="24"/>
              </w:rPr>
              <w:t>15006273698</w:t>
            </w:r>
          </w:p>
        </w:tc>
      </w:tr>
    </w:tbl>
    <w:p w14:paraId="3BE52410">
      <w:pPr>
        <w:rPr>
          <w:rFonts w:hint="eastAsia" w:eastAsiaTheme="minorEastAsia"/>
          <w:lang w:val="en-US" w:eastAsia="zh-CN"/>
        </w:rPr>
      </w:pPr>
    </w:p>
    <w:p w14:paraId="51ECFC1E"/>
    <w:p w14:paraId="1204A309"/>
    <w:p w14:paraId="33E60E89"/>
    <w:p w14:paraId="6E280C07"/>
    <w:p w14:paraId="0B4A8391"/>
    <w:p w14:paraId="5093DEB8"/>
    <w:p w14:paraId="3B573E41"/>
    <w:p w14:paraId="33F5DC7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color w:val="auto"/>
          <w:sz w:val="36"/>
          <w:szCs w:val="36"/>
          <w:lang w:val="en-US" w:eastAsia="zh-CN"/>
        </w:rPr>
      </w:pPr>
      <w:bookmarkStart w:id="1" w:name="_Toc16346"/>
      <w:r>
        <w:rPr>
          <w:rFonts w:hint="eastAsia" w:ascii="方正小标宋简体" w:hAnsi="方正小标宋简体" w:eastAsia="方正小标宋简体" w:cs="方正小标宋简体"/>
          <w:color w:val="auto"/>
          <w:sz w:val="36"/>
          <w:szCs w:val="36"/>
          <w:lang w:val="en-US" w:eastAsia="zh-CN"/>
        </w:rPr>
        <w:t>校外托管机构资质材料报备通知函</w:t>
      </w:r>
      <w:bookmarkEnd w:id="1"/>
    </w:p>
    <w:p w14:paraId="3B008E8F">
      <w:pPr>
        <w:jc w:val="center"/>
        <w:rPr>
          <w:rFonts w:hint="eastAsia" w:ascii="仿宋_GB2312" w:hAnsi="仿宋_GB2312" w:eastAsia="仿宋_GB2312" w:cs="仿宋_GB2312"/>
          <w:color w:val="auto"/>
          <w:sz w:val="36"/>
          <w:szCs w:val="36"/>
          <w:lang w:val="en-US" w:eastAsia="zh-CN"/>
        </w:rPr>
      </w:pPr>
    </w:p>
    <w:p w14:paraId="6F315C07">
      <w:pPr>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lang w:val="en-US" w:eastAsia="zh-CN"/>
        </w:rPr>
        <w:t>机构）：</w:t>
      </w:r>
    </w:p>
    <w:p w14:paraId="07441590">
      <w:pPr>
        <w:keepNext w:val="0"/>
        <w:keepLines w:val="0"/>
        <w:pageBreakBefore w:val="0"/>
        <w:widowControl w:val="0"/>
        <w:kinsoku/>
        <w:wordWrap/>
        <w:overflowPunct/>
        <w:topLinePunct w:val="0"/>
        <w:autoSpaceDE/>
        <w:autoSpaceDN/>
        <w:bidi w:val="0"/>
        <w:adjustRightInd/>
        <w:snapToGrid/>
        <w:ind w:firstLine="561"/>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按照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海安市</w:t>
      </w:r>
      <w:r>
        <w:rPr>
          <w:rFonts w:hint="eastAsia" w:ascii="仿宋_GB2312" w:hAnsi="仿宋_GB2312" w:eastAsia="仿宋_GB2312" w:cs="仿宋_GB2312"/>
          <w:color w:val="auto"/>
          <w:sz w:val="28"/>
          <w:szCs w:val="28"/>
        </w:rPr>
        <w:t>校外托管机构管理工作</w:t>
      </w:r>
      <w:r>
        <w:rPr>
          <w:rFonts w:hint="eastAsia" w:ascii="仿宋_GB2312" w:hAnsi="仿宋_GB2312" w:eastAsia="仿宋_GB2312" w:cs="仿宋_GB2312"/>
          <w:color w:val="auto"/>
          <w:sz w:val="28"/>
          <w:szCs w:val="28"/>
          <w:lang w:val="en-US" w:eastAsia="zh-CN"/>
        </w:rPr>
        <w:t>实施</w:t>
      </w:r>
      <w:r>
        <w:rPr>
          <w:rFonts w:hint="eastAsia" w:ascii="仿宋_GB2312" w:hAnsi="仿宋_GB2312" w:eastAsia="仿宋_GB2312" w:cs="仿宋_GB2312"/>
          <w:color w:val="auto"/>
          <w:sz w:val="28"/>
          <w:szCs w:val="28"/>
        </w:rPr>
        <w:t>意见（试行）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海</w:t>
      </w:r>
      <w:r>
        <w:rPr>
          <w:rFonts w:hint="eastAsia" w:ascii="仿宋_GB2312" w:hAnsi="仿宋_GB2312" w:eastAsia="仿宋_GB2312" w:cs="仿宋_GB2312"/>
          <w:color w:val="auto"/>
          <w:sz w:val="28"/>
          <w:szCs w:val="28"/>
          <w:lang w:val="en-US" w:eastAsia="zh-CN"/>
        </w:rPr>
        <w:t>教发</w:t>
      </w:r>
      <w:r>
        <w:rPr>
          <w:rFonts w:hint="eastAsia" w:ascii="仿宋_GB2312" w:hAnsi="仿宋_GB2312" w:eastAsia="仿宋_GB2312" w:cs="仿宋_GB2312"/>
          <w:color w:val="auto"/>
          <w:sz w:val="28"/>
          <w:szCs w:val="28"/>
        </w:rPr>
        <w:t>〔2024〕</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要求，请您机构于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日前，将《海安市校外托管机构材料报备审核公示表》及相关资质证明等材料报送至 </w:t>
      </w:r>
      <w:r>
        <w:rPr>
          <w:rFonts w:hint="eastAsia" w:ascii="仿宋_GB2312" w:hAnsi="仿宋_GB2312" w:eastAsia="仿宋_GB2312" w:cs="仿宋_GB2312"/>
          <w:color w:val="auto"/>
          <w:sz w:val="28"/>
          <w:szCs w:val="28"/>
          <w:u w:val="single"/>
          <w:lang w:val="en-US" w:eastAsia="zh-CN"/>
        </w:rPr>
        <w:t xml:space="preserve">               （单位）     </w:t>
      </w:r>
      <w:r>
        <w:rPr>
          <w:rFonts w:hint="eastAsia" w:ascii="仿宋_GB2312" w:hAnsi="仿宋_GB2312" w:eastAsia="仿宋_GB2312" w:cs="仿宋_GB2312"/>
          <w:color w:val="auto"/>
          <w:sz w:val="28"/>
          <w:szCs w:val="28"/>
          <w:lang w:val="en-US" w:eastAsia="zh-CN"/>
        </w:rPr>
        <w:t>（联系人：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，联系电话：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），并积极配合做好多部门现场查看工作。相关资质材料及要求详见实施意见或海安教体发布微信公众号于2024年11月20日发布的《海安市校外托管机构设置标准、服务要求及开办流程》。</w:t>
      </w:r>
    </w:p>
    <w:p w14:paraId="60DEB071">
      <w:pPr>
        <w:keepNext w:val="0"/>
        <w:keepLines w:val="0"/>
        <w:pageBreakBefore w:val="0"/>
        <w:widowControl w:val="0"/>
        <w:kinsoku/>
        <w:wordWrap/>
        <w:overflowPunct/>
        <w:topLinePunct w:val="0"/>
        <w:autoSpaceDE/>
        <w:autoSpaceDN/>
        <w:bidi w:val="0"/>
        <w:adjustRightInd/>
        <w:snapToGrid/>
        <w:ind w:firstLine="561"/>
        <w:jc w:val="both"/>
        <w:textAlignment w:val="auto"/>
        <w:rPr>
          <w:rFonts w:hint="eastAsia" w:ascii="仿宋_GB2312" w:hAnsi="仿宋_GB2312" w:eastAsia="仿宋_GB2312" w:cs="仿宋_GB2312"/>
          <w:color w:val="auto"/>
          <w:sz w:val="24"/>
          <w:szCs w:val="24"/>
          <w:u w:val="none"/>
          <w:lang w:val="en-US" w:eastAsia="zh-CN"/>
        </w:rPr>
      </w:pPr>
    </w:p>
    <w:p w14:paraId="21170443">
      <w:pPr>
        <w:keepNext w:val="0"/>
        <w:keepLines w:val="0"/>
        <w:pageBreakBefore w:val="0"/>
        <w:widowControl w:val="0"/>
        <w:kinsoku/>
        <w:wordWrap/>
        <w:overflowPunct/>
        <w:topLinePunct w:val="0"/>
        <w:autoSpaceDE/>
        <w:autoSpaceDN/>
        <w:bidi w:val="0"/>
        <w:adjustRightInd/>
        <w:snapToGrid/>
        <w:ind w:firstLine="561"/>
        <w:jc w:val="both"/>
        <w:textAlignment w:val="auto"/>
        <w:rPr>
          <w:rFonts w:hint="eastAsia" w:ascii="仿宋_GB2312" w:hAnsi="仿宋_GB2312" w:eastAsia="仿宋_GB2312" w:cs="仿宋_GB2312"/>
          <w:color w:val="auto"/>
          <w:sz w:val="24"/>
          <w:szCs w:val="24"/>
          <w:u w:val="none"/>
          <w:lang w:val="en-US" w:eastAsia="zh-CN"/>
        </w:rPr>
      </w:pPr>
    </w:p>
    <w:p w14:paraId="2B8BA0B7">
      <w:pPr>
        <w:keepNext w:val="0"/>
        <w:keepLines w:val="0"/>
        <w:pageBreakBefore w:val="0"/>
        <w:widowControl w:val="0"/>
        <w:kinsoku/>
        <w:wordWrap/>
        <w:overflowPunct/>
        <w:topLinePunct w:val="0"/>
        <w:autoSpaceDE/>
        <w:autoSpaceDN/>
        <w:bidi w:val="0"/>
        <w:adjustRightInd/>
        <w:snapToGrid/>
        <w:ind w:firstLine="561"/>
        <w:jc w:val="both"/>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附：具体的备案与实地查看程序</w:t>
      </w:r>
    </w:p>
    <w:p w14:paraId="7BDF4A4E">
      <w:pPr>
        <w:keepNext w:val="0"/>
        <w:keepLines w:val="0"/>
        <w:pageBreakBefore w:val="0"/>
        <w:widowControl w:val="0"/>
        <w:kinsoku/>
        <w:wordWrap/>
        <w:overflowPunct/>
        <w:topLinePunct w:val="0"/>
        <w:autoSpaceDE/>
        <w:autoSpaceDN/>
        <w:bidi w:val="0"/>
        <w:adjustRightInd/>
        <w:snapToGrid/>
        <w:ind w:firstLine="561"/>
        <w:jc w:val="both"/>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海安街道、立发办事处管辖区域内的托管机构，向所在社区（村）报送备案材料，由社区（村）整理、汇总，每月集中报送街道、办事处相关部门进行材料初审；海安街道、立发办事处牵头组织，联合教育、公安、市监、消防救援等部门对材料初审合格的机构进行实地查看。其他区镇及街道、办事处范围内的托管机构，向属地政府相关部门申请备案，由属地政府相关部门进行材料初审，并牵头组织，联合教育、公安、市监、消防救援等部门对初审合格的托管机构进行实地查看。实地查看原则上一个月组织一次。对材料初审、现场查看符合条件的托管机构，应引导其规范有序经营；对不符合条件的，应告知举办者并责令整改，直至达到经营要求。各区镇街道、办事处每月初，将上月《校外托管机构备案审核信息月度报送表》（见附件4）报送至海安市教体局监管科邮箱：hasjdglk@126.com。</w:t>
      </w:r>
    </w:p>
    <w:p w14:paraId="76E7CA02"/>
    <w:p w14:paraId="5ED4BE69"/>
    <w:p w14:paraId="169D232E"/>
    <w:p w14:paraId="2F539C73"/>
    <w:p w14:paraId="4CC5E008"/>
    <w:p w14:paraId="02D4BFAA"/>
    <w:p w14:paraId="13D076DA"/>
    <w:p w14:paraId="47593C8C"/>
    <w:p w14:paraId="2BDF592D"/>
    <w:p w14:paraId="5097CD0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color w:val="auto"/>
          <w:sz w:val="36"/>
          <w:szCs w:val="36"/>
          <w:lang w:val="en-US" w:eastAsia="zh-CN"/>
        </w:rPr>
      </w:pPr>
      <w:bookmarkStart w:id="2" w:name="_Toc5513"/>
      <w:r>
        <w:rPr>
          <w:rFonts w:hint="eastAsia" w:ascii="方正小标宋简体" w:hAnsi="方正小标宋简体" w:eastAsia="方正小标宋简体" w:cs="方正小标宋简体"/>
          <w:color w:val="auto"/>
          <w:sz w:val="36"/>
          <w:szCs w:val="36"/>
          <w:lang w:val="en-US" w:eastAsia="zh-CN"/>
        </w:rPr>
        <w:t>海安市校外托管机构报备材料审核公示表</w:t>
      </w:r>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44"/>
        <w:gridCol w:w="2109"/>
        <w:gridCol w:w="700"/>
        <w:gridCol w:w="1600"/>
        <w:gridCol w:w="1827"/>
      </w:tblGrid>
      <w:tr w14:paraId="692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6" w:type="dxa"/>
            <w:gridSpan w:val="2"/>
            <w:noWrap w:val="0"/>
            <w:vAlign w:val="center"/>
          </w:tcPr>
          <w:p w14:paraId="7B458F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托管</w:t>
            </w:r>
            <w:r>
              <w:rPr>
                <w:rFonts w:hint="eastAsia" w:ascii="仿宋_GB2312" w:hAnsi="仿宋_GB2312" w:eastAsia="仿宋_GB2312" w:cs="仿宋_GB2312"/>
                <w:color w:val="auto"/>
                <w:sz w:val="24"/>
                <w:szCs w:val="24"/>
                <w:lang w:eastAsia="zh-CN"/>
              </w:rPr>
              <w:t>机构名称</w:t>
            </w:r>
          </w:p>
        </w:tc>
        <w:tc>
          <w:tcPr>
            <w:tcW w:w="6236" w:type="dxa"/>
            <w:gridSpan w:val="4"/>
            <w:noWrap w:val="0"/>
            <w:vAlign w:val="top"/>
          </w:tcPr>
          <w:p w14:paraId="4F494F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74DE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6" w:type="dxa"/>
            <w:gridSpan w:val="2"/>
            <w:noWrap w:val="0"/>
            <w:vAlign w:val="center"/>
          </w:tcPr>
          <w:p w14:paraId="139809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机构地址</w:t>
            </w:r>
          </w:p>
        </w:tc>
        <w:tc>
          <w:tcPr>
            <w:tcW w:w="6236" w:type="dxa"/>
            <w:gridSpan w:val="4"/>
            <w:noWrap w:val="0"/>
            <w:vAlign w:val="top"/>
          </w:tcPr>
          <w:p w14:paraId="168757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736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6" w:type="dxa"/>
            <w:gridSpan w:val="2"/>
            <w:noWrap w:val="0"/>
            <w:vAlign w:val="center"/>
          </w:tcPr>
          <w:p w14:paraId="384F1F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机构负责人姓名</w:t>
            </w:r>
          </w:p>
        </w:tc>
        <w:tc>
          <w:tcPr>
            <w:tcW w:w="2109" w:type="dxa"/>
            <w:noWrap w:val="0"/>
            <w:vAlign w:val="top"/>
          </w:tcPr>
          <w:p w14:paraId="3F4833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2300" w:type="dxa"/>
            <w:gridSpan w:val="2"/>
            <w:noWrap w:val="0"/>
            <w:vAlign w:val="center"/>
          </w:tcPr>
          <w:p w14:paraId="374521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手机号码</w:t>
            </w:r>
          </w:p>
        </w:tc>
        <w:tc>
          <w:tcPr>
            <w:tcW w:w="1827" w:type="dxa"/>
            <w:noWrap w:val="0"/>
            <w:vAlign w:val="top"/>
          </w:tcPr>
          <w:p w14:paraId="1E5509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446B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02" w:type="dxa"/>
            <w:gridSpan w:val="6"/>
            <w:noWrap w:val="0"/>
            <w:vAlign w:val="center"/>
          </w:tcPr>
          <w:p w14:paraId="2F108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材料报备与审核</w:t>
            </w:r>
          </w:p>
          <w:p w14:paraId="49345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（审核含材料初审与现场查看，合格请打“√”，</w:t>
            </w:r>
            <w:r>
              <w:rPr>
                <w:rFonts w:hint="eastAsia" w:ascii="仿宋_GB2312" w:hAnsi="仿宋_GB2312" w:eastAsia="仿宋_GB2312" w:cs="仿宋_GB2312"/>
                <w:color w:val="auto"/>
                <w:sz w:val="24"/>
                <w:szCs w:val="24"/>
                <w:vertAlign w:val="baseline"/>
                <w:lang w:val="en-US" w:eastAsia="zh-CN"/>
              </w:rPr>
              <w:t>不合格请备注说明）</w:t>
            </w:r>
          </w:p>
        </w:tc>
      </w:tr>
      <w:tr w14:paraId="7C50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7D93389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4253" w:type="dxa"/>
            <w:gridSpan w:val="3"/>
            <w:noWrap w:val="0"/>
            <w:vAlign w:val="top"/>
          </w:tcPr>
          <w:p w14:paraId="100986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材料类别</w:t>
            </w:r>
          </w:p>
        </w:tc>
        <w:tc>
          <w:tcPr>
            <w:tcW w:w="1600" w:type="dxa"/>
            <w:noWrap w:val="0"/>
            <w:vAlign w:val="center"/>
          </w:tcPr>
          <w:p w14:paraId="5E870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材料初审</w:t>
            </w:r>
          </w:p>
        </w:tc>
        <w:tc>
          <w:tcPr>
            <w:tcW w:w="1827" w:type="dxa"/>
            <w:noWrap w:val="0"/>
            <w:vAlign w:val="center"/>
          </w:tcPr>
          <w:p w14:paraId="082F1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现场查看</w:t>
            </w:r>
          </w:p>
        </w:tc>
      </w:tr>
      <w:tr w14:paraId="0858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047F9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4253" w:type="dxa"/>
            <w:gridSpan w:val="3"/>
            <w:noWrap w:val="0"/>
            <w:vAlign w:val="top"/>
          </w:tcPr>
          <w:p w14:paraId="1A4C66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机构基本情况表</w:t>
            </w:r>
          </w:p>
        </w:tc>
        <w:tc>
          <w:tcPr>
            <w:tcW w:w="1600" w:type="dxa"/>
            <w:noWrap w:val="0"/>
            <w:vAlign w:val="top"/>
          </w:tcPr>
          <w:p w14:paraId="155B54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5111CC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1E48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2E3E8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4253" w:type="dxa"/>
            <w:gridSpan w:val="3"/>
            <w:noWrap w:val="0"/>
            <w:vAlign w:val="top"/>
          </w:tcPr>
          <w:p w14:paraId="4DDA42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机构营业执照或登记证书、举办者身份证</w:t>
            </w:r>
          </w:p>
        </w:tc>
        <w:tc>
          <w:tcPr>
            <w:tcW w:w="1600" w:type="dxa"/>
            <w:noWrap w:val="0"/>
            <w:vAlign w:val="top"/>
          </w:tcPr>
          <w:p w14:paraId="596F01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26D43B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5195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B4C4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4253" w:type="dxa"/>
            <w:gridSpan w:val="3"/>
            <w:noWrap w:val="0"/>
            <w:vAlign w:val="top"/>
          </w:tcPr>
          <w:p w14:paraId="1B4401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房屋产权有效证明文件或者合法使用证明文件，房间设置规划，房屋安全鉴定报告，消防验收或消防验收备案意见</w:t>
            </w:r>
          </w:p>
        </w:tc>
        <w:tc>
          <w:tcPr>
            <w:tcW w:w="1600" w:type="dxa"/>
            <w:noWrap w:val="0"/>
            <w:vAlign w:val="top"/>
          </w:tcPr>
          <w:p w14:paraId="365747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2AB763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52A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6FBAA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4253" w:type="dxa"/>
            <w:gridSpan w:val="3"/>
            <w:noWrap w:val="0"/>
            <w:vAlign w:val="top"/>
          </w:tcPr>
          <w:p w14:paraId="3FF00C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为入托学生代餐的，须提供食品经营许可证、从业人员健康证或与取得食品经营许可证的餐饮企业签订的配餐协议书、配餐企业从业人员健康证</w:t>
            </w:r>
          </w:p>
        </w:tc>
        <w:tc>
          <w:tcPr>
            <w:tcW w:w="1600" w:type="dxa"/>
            <w:noWrap w:val="0"/>
            <w:vAlign w:val="top"/>
          </w:tcPr>
          <w:p w14:paraId="307A23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15BF76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5ED8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627C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4253" w:type="dxa"/>
            <w:gridSpan w:val="3"/>
            <w:noWrap w:val="0"/>
            <w:vAlign w:val="top"/>
          </w:tcPr>
          <w:p w14:paraId="61B8B0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校外托管机构如需使用机动车辆接送学生的，须提供与其接送学生人数相适应的符合国家标准的校车行驶证和校车驾驶员身份证和驾驶证</w:t>
            </w:r>
          </w:p>
        </w:tc>
        <w:tc>
          <w:tcPr>
            <w:tcW w:w="1600" w:type="dxa"/>
            <w:noWrap w:val="0"/>
            <w:vAlign w:val="top"/>
          </w:tcPr>
          <w:p w14:paraId="5AE8A7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3D0A06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1CAB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5F36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4253" w:type="dxa"/>
            <w:gridSpan w:val="3"/>
            <w:noWrap w:val="0"/>
            <w:vAlign w:val="top"/>
          </w:tcPr>
          <w:p w14:paraId="5B5022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从业人员相关资质证明、无犯罪记录证明，机构与其签订的劳务合同</w:t>
            </w:r>
          </w:p>
        </w:tc>
        <w:tc>
          <w:tcPr>
            <w:tcW w:w="1600" w:type="dxa"/>
            <w:noWrap w:val="0"/>
            <w:vAlign w:val="top"/>
          </w:tcPr>
          <w:p w14:paraId="275CA5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1C32EB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512F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763B6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4253" w:type="dxa"/>
            <w:gridSpan w:val="3"/>
            <w:noWrap w:val="0"/>
            <w:vAlign w:val="top"/>
          </w:tcPr>
          <w:p w14:paraId="0F2865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在服务场所公示的服务项目、收费标准和监督举报电话（公示图片打印件）</w:t>
            </w:r>
          </w:p>
        </w:tc>
        <w:tc>
          <w:tcPr>
            <w:tcW w:w="1600" w:type="dxa"/>
            <w:noWrap w:val="0"/>
            <w:vAlign w:val="top"/>
          </w:tcPr>
          <w:p w14:paraId="788EAD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2925EE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r w14:paraId="355F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4832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4253" w:type="dxa"/>
            <w:gridSpan w:val="3"/>
            <w:noWrap w:val="0"/>
            <w:vAlign w:val="top"/>
          </w:tcPr>
          <w:p w14:paraId="136032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其他需要提供的材料</w:t>
            </w:r>
          </w:p>
        </w:tc>
        <w:tc>
          <w:tcPr>
            <w:tcW w:w="1600" w:type="dxa"/>
            <w:noWrap w:val="0"/>
            <w:vAlign w:val="top"/>
          </w:tcPr>
          <w:p w14:paraId="56AF37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c>
          <w:tcPr>
            <w:tcW w:w="1827" w:type="dxa"/>
            <w:noWrap w:val="0"/>
            <w:vAlign w:val="top"/>
          </w:tcPr>
          <w:p w14:paraId="3434D4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vertAlign w:val="baseline"/>
                <w:lang w:val="en-US" w:eastAsia="zh-CN"/>
              </w:rPr>
            </w:pPr>
          </w:p>
        </w:tc>
      </w:tr>
    </w:tbl>
    <w:p w14:paraId="0484775F">
      <w:pPr>
        <w:jc w:val="both"/>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备注：此表及附件材料一式两份，经现场查看签字后一份交属地政府部门备案，一份由机构对外公示。</w:t>
      </w:r>
    </w:p>
    <w:p w14:paraId="03382762">
      <w:pPr>
        <w:jc w:val="both"/>
        <w:rPr>
          <w:rFonts w:hint="eastAsia" w:ascii="楷体_GB2312" w:hAnsi="楷体_GB2312" w:eastAsia="楷体_GB2312" w:cs="楷体_GB2312"/>
          <w:b w:val="0"/>
          <w:bCs w:val="0"/>
          <w:color w:val="auto"/>
          <w:sz w:val="24"/>
          <w:szCs w:val="24"/>
          <w:lang w:val="en-US" w:eastAsia="zh-CN"/>
        </w:rPr>
      </w:pPr>
    </w:p>
    <w:p w14:paraId="749E155A">
      <w:pPr>
        <w:jc w:val="both"/>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机构负责人（签字）：                        年    月    日</w:t>
      </w:r>
    </w:p>
    <w:p w14:paraId="6D5F2741">
      <w:pPr>
        <w:jc w:val="both"/>
        <w:rPr>
          <w:rFonts w:hint="eastAsia" w:ascii="楷体_GB2312" w:hAnsi="楷体_GB2312" w:eastAsia="楷体_GB2312" w:cs="楷体_GB2312"/>
          <w:b w:val="0"/>
          <w:bCs w:val="0"/>
          <w:color w:val="auto"/>
          <w:sz w:val="24"/>
          <w:szCs w:val="24"/>
          <w:lang w:val="en-US" w:eastAsia="zh-CN"/>
        </w:rPr>
      </w:pPr>
    </w:p>
    <w:p w14:paraId="757D712D">
      <w:pPr>
        <w:jc w:val="both"/>
        <w:rPr>
          <w:rFonts w:hint="eastAsia" w:ascii="楷体_GB2312" w:hAnsi="楷体_GB2312" w:eastAsia="楷体_GB2312" w:cs="楷体_GB2312"/>
          <w:b w:val="0"/>
          <w:bCs w:val="0"/>
          <w:color w:val="auto"/>
          <w:sz w:val="24"/>
          <w:szCs w:val="24"/>
          <w:lang w:val="en-US" w:eastAsia="zh-CN"/>
        </w:rPr>
      </w:pPr>
    </w:p>
    <w:p w14:paraId="0819E7AB">
      <w:pPr>
        <w:jc w:val="both"/>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材料初审人员（签字）：            初审单位（盖章）：</w:t>
      </w:r>
    </w:p>
    <w:p w14:paraId="69B939C2">
      <w:pPr>
        <w:jc w:val="both"/>
        <w:rPr>
          <w:rFonts w:hint="eastAsia" w:ascii="楷体_GB2312" w:hAnsi="楷体_GB2312" w:eastAsia="楷体_GB2312" w:cs="楷体_GB2312"/>
          <w:b w:val="0"/>
          <w:bCs w:val="0"/>
          <w:color w:val="auto"/>
          <w:sz w:val="24"/>
          <w:szCs w:val="24"/>
          <w:lang w:val="en-US" w:eastAsia="zh-CN"/>
        </w:rPr>
      </w:pPr>
    </w:p>
    <w:p w14:paraId="18EB0129">
      <w:pPr>
        <w:jc w:val="both"/>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 xml:space="preserve">                                            年    月    日</w:t>
      </w:r>
    </w:p>
    <w:p w14:paraId="36750FEA">
      <w:pPr>
        <w:jc w:val="both"/>
        <w:rPr>
          <w:rFonts w:hint="eastAsia" w:ascii="楷体_GB2312" w:hAnsi="楷体_GB2312" w:eastAsia="楷体_GB2312" w:cs="楷体_GB2312"/>
          <w:b w:val="0"/>
          <w:bCs w:val="0"/>
          <w:color w:val="auto"/>
          <w:sz w:val="24"/>
          <w:szCs w:val="24"/>
          <w:lang w:val="en-US" w:eastAsia="zh-CN"/>
        </w:rPr>
      </w:pPr>
    </w:p>
    <w:p w14:paraId="189EA214">
      <w:pPr>
        <w:jc w:val="both"/>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现场查看人员（签字）：</w:t>
      </w:r>
    </w:p>
    <w:p w14:paraId="35D10720">
      <w:pPr>
        <w:jc w:val="both"/>
        <w:rPr>
          <w:rFonts w:hint="eastAsia" w:ascii="楷体_GB2312" w:hAnsi="楷体_GB2312" w:eastAsia="楷体_GB2312" w:cs="楷体_GB2312"/>
          <w:b w:val="0"/>
          <w:bCs w:val="0"/>
          <w:color w:val="auto"/>
          <w:sz w:val="24"/>
          <w:szCs w:val="24"/>
          <w:lang w:val="en-US" w:eastAsia="zh-CN"/>
        </w:rPr>
      </w:pPr>
    </w:p>
    <w:p w14:paraId="3E4D5B7D">
      <w:pPr>
        <w:jc w:val="both"/>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 xml:space="preserve">                                            年    月    日</w:t>
      </w:r>
    </w:p>
    <w:p w14:paraId="1C41E92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br w:type="page"/>
      </w:r>
      <w:bookmarkStart w:id="3" w:name="_Toc9381"/>
    </w:p>
    <w:p w14:paraId="752656A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楷体_GB2312" w:hAnsi="楷体_GB2312" w:eastAsia="楷体_GB2312" w:cs="楷体_GB2312"/>
          <w:b w:val="0"/>
          <w:bCs w:val="0"/>
          <w:color w:val="auto"/>
          <w:sz w:val="24"/>
          <w:szCs w:val="24"/>
          <w:lang w:val="en-US" w:eastAsia="zh-CN"/>
        </w:rPr>
      </w:pPr>
    </w:p>
    <w:p w14:paraId="39937E2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海安市校外托管机构报备材料</w:t>
      </w:r>
      <w:bookmarkEnd w:id="3"/>
    </w:p>
    <w:p w14:paraId="4533C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bookmarkStart w:id="4" w:name="_Toc6923"/>
      <w:r>
        <w:rPr>
          <w:rFonts w:hint="eastAsia" w:ascii="黑体" w:hAnsi="黑体" w:eastAsia="黑体" w:cs="黑体"/>
          <w:color w:val="auto"/>
          <w:sz w:val="32"/>
          <w:szCs w:val="32"/>
          <w:lang w:eastAsia="zh-CN"/>
        </w:rPr>
        <w:t>1.机构基本情况</w:t>
      </w:r>
      <w:r>
        <w:rPr>
          <w:rFonts w:hint="eastAsia" w:ascii="黑体" w:hAnsi="黑体" w:eastAsia="黑体" w:cs="黑体"/>
          <w:color w:val="auto"/>
          <w:sz w:val="32"/>
          <w:szCs w:val="32"/>
          <w:lang w:val="en-US" w:eastAsia="zh-CN"/>
        </w:rPr>
        <w:t>表</w:t>
      </w:r>
      <w:bookmarkEnd w:id="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725"/>
        <w:gridCol w:w="2004"/>
        <w:gridCol w:w="2507"/>
      </w:tblGrid>
      <w:tr w14:paraId="3A50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66" w:type="dxa"/>
            <w:noWrap w:val="0"/>
            <w:vAlign w:val="center"/>
          </w:tcPr>
          <w:p w14:paraId="0DA116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托管</w:t>
            </w:r>
            <w:r>
              <w:rPr>
                <w:rFonts w:hint="eastAsia" w:ascii="仿宋_GB2312" w:hAnsi="仿宋_GB2312" w:eastAsia="仿宋_GB2312" w:cs="仿宋_GB2312"/>
                <w:color w:val="auto"/>
                <w:sz w:val="24"/>
                <w:szCs w:val="24"/>
                <w:lang w:eastAsia="zh-CN"/>
              </w:rPr>
              <w:t>机构名称</w:t>
            </w:r>
          </w:p>
        </w:tc>
        <w:tc>
          <w:tcPr>
            <w:tcW w:w="6236" w:type="dxa"/>
            <w:gridSpan w:val="3"/>
            <w:noWrap w:val="0"/>
            <w:vAlign w:val="center"/>
          </w:tcPr>
          <w:p w14:paraId="7DC687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55BF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6" w:type="dxa"/>
            <w:noWrap w:val="0"/>
            <w:vAlign w:val="center"/>
          </w:tcPr>
          <w:p w14:paraId="323D20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机构地址</w:t>
            </w:r>
          </w:p>
        </w:tc>
        <w:tc>
          <w:tcPr>
            <w:tcW w:w="6236" w:type="dxa"/>
            <w:gridSpan w:val="3"/>
            <w:noWrap w:val="0"/>
            <w:vAlign w:val="center"/>
          </w:tcPr>
          <w:p w14:paraId="252912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613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66" w:type="dxa"/>
            <w:noWrap w:val="0"/>
            <w:vAlign w:val="center"/>
          </w:tcPr>
          <w:p w14:paraId="15B294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机构负责人姓名</w:t>
            </w:r>
          </w:p>
        </w:tc>
        <w:tc>
          <w:tcPr>
            <w:tcW w:w="1725" w:type="dxa"/>
            <w:noWrap w:val="0"/>
            <w:vAlign w:val="center"/>
          </w:tcPr>
          <w:p w14:paraId="53653C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004" w:type="dxa"/>
            <w:noWrap w:val="0"/>
            <w:vAlign w:val="center"/>
          </w:tcPr>
          <w:p w14:paraId="5B7CDE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手机号码</w:t>
            </w:r>
          </w:p>
        </w:tc>
        <w:tc>
          <w:tcPr>
            <w:tcW w:w="2507" w:type="dxa"/>
            <w:noWrap w:val="0"/>
            <w:vAlign w:val="center"/>
          </w:tcPr>
          <w:p w14:paraId="60E4F4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3D72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center"/>
          </w:tcPr>
          <w:p w14:paraId="11DF54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机构总面积（㎡）</w:t>
            </w:r>
          </w:p>
        </w:tc>
        <w:tc>
          <w:tcPr>
            <w:tcW w:w="1725" w:type="dxa"/>
            <w:noWrap w:val="0"/>
            <w:vAlign w:val="center"/>
          </w:tcPr>
          <w:p w14:paraId="6C0602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2004" w:type="dxa"/>
            <w:noWrap w:val="0"/>
            <w:vAlign w:val="center"/>
          </w:tcPr>
          <w:p w14:paraId="129B46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同时段能容纳</w:t>
            </w:r>
          </w:p>
          <w:p w14:paraId="793FB0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学生总数</w:t>
            </w:r>
          </w:p>
        </w:tc>
        <w:tc>
          <w:tcPr>
            <w:tcW w:w="2507" w:type="dxa"/>
            <w:noWrap w:val="0"/>
            <w:vAlign w:val="center"/>
          </w:tcPr>
          <w:p w14:paraId="350A45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7A2A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center"/>
          </w:tcPr>
          <w:p w14:paraId="5F2BC9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机构各岗位工作</w:t>
            </w:r>
          </w:p>
          <w:p w14:paraId="7D0982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人员人数</w:t>
            </w:r>
          </w:p>
        </w:tc>
        <w:tc>
          <w:tcPr>
            <w:tcW w:w="6236" w:type="dxa"/>
            <w:gridSpan w:val="3"/>
            <w:noWrap w:val="0"/>
            <w:vAlign w:val="center"/>
          </w:tcPr>
          <w:p w14:paraId="10F63D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41E7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center"/>
          </w:tcPr>
          <w:p w14:paraId="5B4290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机构各功能区</w:t>
            </w:r>
          </w:p>
          <w:p w14:paraId="45FE4E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设置情况</w:t>
            </w:r>
          </w:p>
        </w:tc>
        <w:tc>
          <w:tcPr>
            <w:tcW w:w="6236" w:type="dxa"/>
            <w:gridSpan w:val="3"/>
            <w:noWrap w:val="0"/>
            <w:vAlign w:val="center"/>
          </w:tcPr>
          <w:p w14:paraId="01E406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2BB0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center"/>
          </w:tcPr>
          <w:p w14:paraId="19DF9F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机构内部管理制度名称</w:t>
            </w:r>
          </w:p>
        </w:tc>
        <w:tc>
          <w:tcPr>
            <w:tcW w:w="6236" w:type="dxa"/>
            <w:gridSpan w:val="3"/>
            <w:noWrap w:val="0"/>
            <w:vAlign w:val="center"/>
          </w:tcPr>
          <w:p w14:paraId="76B7DA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1D2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center"/>
          </w:tcPr>
          <w:p w14:paraId="63444F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机构周边有无安全隐患</w:t>
            </w:r>
          </w:p>
        </w:tc>
        <w:tc>
          <w:tcPr>
            <w:tcW w:w="6236" w:type="dxa"/>
            <w:gridSpan w:val="3"/>
            <w:noWrap w:val="0"/>
            <w:vAlign w:val="center"/>
          </w:tcPr>
          <w:p w14:paraId="0572E0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621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6" w:type="dxa"/>
            <w:noWrap w:val="0"/>
            <w:vAlign w:val="center"/>
          </w:tcPr>
          <w:p w14:paraId="04F252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其他情况说明</w:t>
            </w:r>
          </w:p>
        </w:tc>
        <w:tc>
          <w:tcPr>
            <w:tcW w:w="6236" w:type="dxa"/>
            <w:gridSpan w:val="3"/>
            <w:noWrap w:val="0"/>
            <w:vAlign w:val="center"/>
          </w:tcPr>
          <w:p w14:paraId="2A16E4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vertAlign w:val="baseline"/>
                <w:lang w:val="en-US" w:eastAsia="zh-CN"/>
              </w:rPr>
            </w:pPr>
          </w:p>
        </w:tc>
      </w:tr>
    </w:tbl>
    <w:p w14:paraId="51A3D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2.机构营业执照或登记证书、举办者身份证（复印件）；</w:t>
      </w:r>
    </w:p>
    <w:p w14:paraId="3DD9A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.房屋产权有效证明文件或者合法使用证明文件，房间设置规划，房屋安全鉴定报告，消防验收或消防验收备案意见</w:t>
      </w:r>
      <w:r>
        <w:rPr>
          <w:rFonts w:hint="eastAsia" w:ascii="仿宋_GB2312" w:hAnsi="仿宋_GB2312" w:eastAsia="仿宋_GB2312" w:cs="仿宋_GB2312"/>
          <w:color w:val="auto"/>
          <w:sz w:val="32"/>
          <w:szCs w:val="32"/>
          <w:lang w:val="en-US" w:eastAsia="zh-CN"/>
        </w:rPr>
        <w:t>（复印件）</w:t>
      </w:r>
      <w:r>
        <w:rPr>
          <w:rFonts w:hint="eastAsia" w:ascii="仿宋_GB2312" w:hAnsi="仿宋_GB2312" w:eastAsia="仿宋_GB2312" w:cs="仿宋_GB2312"/>
          <w:color w:val="auto"/>
          <w:sz w:val="32"/>
          <w:szCs w:val="32"/>
          <w:lang w:eastAsia="zh-CN"/>
        </w:rPr>
        <w:t>；</w:t>
      </w:r>
    </w:p>
    <w:p w14:paraId="6C09F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为入托学生代餐的，须提供食品经营</w:t>
      </w:r>
      <w:r>
        <w:rPr>
          <w:rFonts w:hint="eastAsia" w:ascii="仿宋_GB2312" w:hAnsi="仿宋_GB2312" w:eastAsia="仿宋_GB2312" w:cs="仿宋_GB2312"/>
          <w:color w:val="auto"/>
          <w:sz w:val="32"/>
          <w:szCs w:val="32"/>
          <w:lang w:eastAsia="zh-CN"/>
        </w:rPr>
        <w:t>许可证、</w:t>
      </w:r>
      <w:r>
        <w:rPr>
          <w:rFonts w:hint="eastAsia" w:ascii="仿宋_GB2312" w:hAnsi="仿宋_GB2312" w:eastAsia="仿宋_GB2312" w:cs="仿宋_GB2312"/>
          <w:color w:val="auto"/>
          <w:sz w:val="32"/>
          <w:szCs w:val="32"/>
          <w:lang w:val="en-US" w:eastAsia="zh-CN"/>
        </w:rPr>
        <w:t>从业人员健康证</w:t>
      </w:r>
      <w:r>
        <w:rPr>
          <w:rFonts w:hint="eastAsia" w:ascii="仿宋_GB2312" w:hAnsi="仿宋_GB2312" w:eastAsia="仿宋_GB2312" w:cs="仿宋_GB2312"/>
          <w:color w:val="auto"/>
          <w:sz w:val="32"/>
          <w:szCs w:val="32"/>
          <w:lang w:eastAsia="zh-CN"/>
        </w:rPr>
        <w:t>或与取得</w:t>
      </w:r>
      <w:r>
        <w:rPr>
          <w:rFonts w:hint="eastAsia" w:ascii="仿宋_GB2312" w:hAnsi="仿宋_GB2312" w:eastAsia="仿宋_GB2312" w:cs="仿宋_GB2312"/>
          <w:color w:val="auto"/>
          <w:sz w:val="32"/>
          <w:szCs w:val="32"/>
          <w:lang w:val="en-US" w:eastAsia="zh-CN"/>
        </w:rPr>
        <w:t>食品经营</w:t>
      </w:r>
      <w:r>
        <w:rPr>
          <w:rFonts w:hint="eastAsia" w:ascii="仿宋_GB2312" w:hAnsi="仿宋_GB2312" w:eastAsia="仿宋_GB2312" w:cs="仿宋_GB2312"/>
          <w:color w:val="auto"/>
          <w:sz w:val="32"/>
          <w:szCs w:val="32"/>
          <w:lang w:eastAsia="zh-CN"/>
        </w:rPr>
        <w:t>许可证的餐饮企业签定的配餐协议书、</w:t>
      </w:r>
      <w:r>
        <w:rPr>
          <w:rFonts w:hint="eastAsia" w:ascii="仿宋_GB2312" w:hAnsi="仿宋_GB2312" w:eastAsia="仿宋_GB2312" w:cs="仿宋_GB2312"/>
          <w:color w:val="auto"/>
          <w:sz w:val="32"/>
          <w:szCs w:val="32"/>
          <w:lang w:val="en-US" w:eastAsia="zh-CN"/>
        </w:rPr>
        <w:t>配餐企业从业人员健康证（复印件）</w:t>
      </w:r>
      <w:r>
        <w:rPr>
          <w:rFonts w:hint="eastAsia" w:ascii="仿宋_GB2312" w:hAnsi="仿宋_GB2312" w:eastAsia="仿宋_GB2312" w:cs="仿宋_GB2312"/>
          <w:color w:val="auto"/>
          <w:sz w:val="32"/>
          <w:szCs w:val="32"/>
          <w:lang w:eastAsia="zh-CN"/>
        </w:rPr>
        <w:t>；</w:t>
      </w:r>
    </w:p>
    <w:p w14:paraId="7B60F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5.校外托管机构如需使用机动车辆接送学生的，须提供与其接送学生人数相适应的符合国家标准的校车行驶证和校车驾驶员身份证和驾驶证（复印件）；</w:t>
      </w:r>
    </w:p>
    <w:p w14:paraId="56F0F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.从业人员</w:t>
      </w:r>
      <w:r>
        <w:rPr>
          <w:rFonts w:hint="eastAsia" w:ascii="仿宋_GB2312" w:hAnsi="仿宋_GB2312" w:eastAsia="仿宋_GB2312" w:cs="仿宋_GB2312"/>
          <w:color w:val="auto"/>
          <w:sz w:val="32"/>
          <w:szCs w:val="32"/>
          <w:lang w:val="en-US" w:eastAsia="zh-CN"/>
        </w:rPr>
        <w:t>相关资质证明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无犯罪记录证明，机构与其签订的劳务合同（复印件）；</w:t>
      </w:r>
    </w:p>
    <w:p w14:paraId="47ABB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7.在服务场所公示的服务项目、收费标准和监督举报电话（公示图片打印件）；</w:t>
      </w:r>
    </w:p>
    <w:p w14:paraId="0F2A7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pPr>
      <w:bookmarkStart w:id="5" w:name="_Toc4123"/>
      <w:r>
        <w:rPr>
          <w:rFonts w:hint="eastAsia" w:ascii="仿宋_GB2312" w:hAnsi="仿宋_GB2312" w:eastAsia="仿宋_GB2312" w:cs="仿宋_GB2312"/>
          <w:color w:val="auto"/>
          <w:sz w:val="32"/>
          <w:szCs w:val="32"/>
          <w:lang w:val="en-US" w:eastAsia="zh-CN"/>
        </w:rPr>
        <w:t>8.其他需要提供的材料。</w:t>
      </w:r>
      <w:bookmarkEnd w:id="5"/>
    </w:p>
    <w:p w14:paraId="328F32EF"/>
    <w:p w14:paraId="05DD7990"/>
    <w:p w14:paraId="4ADA5413"/>
    <w:p w14:paraId="0BE9EC35"/>
    <w:p w14:paraId="184815B4"/>
    <w:p w14:paraId="21FBE68C"/>
    <w:p w14:paraId="2E67B380"/>
    <w:p w14:paraId="259CC819"/>
    <w:p w14:paraId="1FADE759"/>
    <w:p w14:paraId="355BAFA8"/>
    <w:p w14:paraId="3EDC8A5B"/>
    <w:p w14:paraId="5E831CD1"/>
    <w:p w14:paraId="51004C7E"/>
    <w:p w14:paraId="10F06F69"/>
    <w:p w14:paraId="2041C68D"/>
    <w:p w14:paraId="0A991402"/>
    <w:p w14:paraId="76A01B87"/>
    <w:p w14:paraId="6FA3F0A4"/>
    <w:p w14:paraId="625739BF"/>
    <w:p w14:paraId="16D35035"/>
    <w:p w14:paraId="511B95CE"/>
    <w:p w14:paraId="1F5D75D7"/>
    <w:p w14:paraId="1C324EA8"/>
    <w:p w14:paraId="3FA49964"/>
    <w:p w14:paraId="50F6E3EB"/>
    <w:p w14:paraId="79E943BB"/>
    <w:p w14:paraId="43F4F900"/>
    <w:p w14:paraId="06569CD1"/>
    <w:p w14:paraId="22CD7109"/>
    <w:p w14:paraId="178BB6BB"/>
    <w:p w14:paraId="0D59FB50"/>
    <w:p w14:paraId="613B3765"/>
    <w:p w14:paraId="4891D120"/>
    <w:p w14:paraId="03D11B43"/>
    <w:p w14:paraId="5E56EC1B"/>
    <w:p w14:paraId="5E3FFD07">
      <w:pPr>
        <w:keepNext w:val="0"/>
        <w:keepLines w:val="0"/>
        <w:pageBreakBefore w:val="0"/>
        <w:widowControl w:val="0"/>
        <w:kinsoku/>
        <w:wordWrap/>
        <w:overflowPunct/>
        <w:topLinePunct w:val="0"/>
        <w:autoSpaceDE/>
        <w:autoSpaceDN/>
        <w:bidi w:val="0"/>
        <w:spacing w:line="640" w:lineRule="exact"/>
        <w:jc w:val="center"/>
        <w:textAlignment w:val="auto"/>
        <w:outlineLvl w:val="0"/>
        <w:rPr>
          <w:rFonts w:hint="eastAsia" w:ascii="方正小标宋简体" w:hAnsi="黑体" w:eastAsia="方正小标宋简体" w:cs="宋体"/>
          <w:color w:val="auto"/>
          <w:kern w:val="0"/>
          <w:sz w:val="48"/>
          <w:szCs w:val="48"/>
          <w:lang w:val="en-US" w:eastAsia="zh-CN"/>
        </w:rPr>
      </w:pPr>
      <w:bookmarkStart w:id="6" w:name="_Toc7638"/>
      <w:r>
        <w:rPr>
          <w:rFonts w:hint="eastAsia" w:ascii="方正小标宋简体" w:hAnsi="黑体" w:eastAsia="方正小标宋简体" w:cs="宋体"/>
          <w:color w:val="auto"/>
          <w:kern w:val="0"/>
          <w:sz w:val="44"/>
          <w:szCs w:val="44"/>
          <w:lang w:val="en-US" w:eastAsia="zh-CN"/>
        </w:rPr>
        <w:t>海安市中小</w:t>
      </w:r>
      <w:r>
        <w:rPr>
          <w:rFonts w:hint="eastAsia" w:ascii="方正小标宋简体" w:hAnsi="黑体" w:eastAsia="方正小标宋简体" w:cs="宋体"/>
          <w:color w:val="auto"/>
          <w:kern w:val="0"/>
          <w:sz w:val="44"/>
          <w:szCs w:val="44"/>
        </w:rPr>
        <w:t>学生</w:t>
      </w:r>
      <w:r>
        <w:rPr>
          <w:rFonts w:hint="eastAsia" w:ascii="方正小标宋简体" w:hAnsi="黑体" w:eastAsia="方正小标宋简体" w:cs="宋体"/>
          <w:color w:val="auto"/>
          <w:kern w:val="0"/>
          <w:sz w:val="44"/>
          <w:szCs w:val="44"/>
          <w:lang w:eastAsia="zh-CN"/>
        </w:rPr>
        <w:t>（</w:t>
      </w:r>
      <w:r>
        <w:rPr>
          <w:rFonts w:hint="eastAsia" w:ascii="方正小标宋简体" w:hAnsi="黑体" w:eastAsia="方正小标宋简体" w:cs="宋体"/>
          <w:color w:val="auto"/>
          <w:kern w:val="0"/>
          <w:sz w:val="44"/>
          <w:szCs w:val="44"/>
          <w:lang w:val="en-US" w:eastAsia="zh-CN"/>
        </w:rPr>
        <w:t>幼儿）</w:t>
      </w:r>
      <w:bookmarkStart w:id="7" w:name="OLE_LINK2"/>
      <w:r>
        <w:rPr>
          <w:rFonts w:hint="eastAsia" w:ascii="方正小标宋简体" w:hAnsi="黑体" w:eastAsia="方正小标宋简体" w:cs="宋体"/>
          <w:color w:val="auto"/>
          <w:kern w:val="0"/>
          <w:sz w:val="44"/>
          <w:szCs w:val="44"/>
        </w:rPr>
        <w:t>校外</w:t>
      </w:r>
      <w:r>
        <w:rPr>
          <w:rFonts w:hint="eastAsia" w:ascii="方正小标宋简体" w:hAnsi="黑体" w:eastAsia="方正小标宋简体" w:cs="宋体"/>
          <w:color w:val="auto"/>
          <w:kern w:val="0"/>
          <w:sz w:val="44"/>
          <w:szCs w:val="44"/>
          <w:lang w:val="en-US" w:eastAsia="zh-CN"/>
        </w:rPr>
        <w:t>托管</w:t>
      </w:r>
      <w:r>
        <w:rPr>
          <w:rFonts w:hint="eastAsia" w:ascii="方正小标宋简体" w:hAnsi="黑体" w:eastAsia="方正小标宋简体" w:cs="宋体"/>
          <w:color w:val="auto"/>
          <w:kern w:val="0"/>
          <w:sz w:val="44"/>
          <w:szCs w:val="44"/>
        </w:rPr>
        <w:t>服务</w:t>
      </w:r>
      <w:r>
        <w:rPr>
          <w:rFonts w:hint="eastAsia" w:ascii="方正小标宋简体" w:hAnsi="黑体" w:eastAsia="方正小标宋简体" w:cs="宋体"/>
          <w:color w:val="auto"/>
          <w:kern w:val="0"/>
          <w:sz w:val="44"/>
          <w:szCs w:val="44"/>
          <w:lang w:val="en-US" w:eastAsia="zh-CN"/>
        </w:rPr>
        <w:t>协议</w:t>
      </w:r>
      <w:bookmarkEnd w:id="6"/>
    </w:p>
    <w:bookmarkEnd w:id="7"/>
    <w:p w14:paraId="4BEE22C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楷体_GB2312" w:hAnsi="楷体_GB2312" w:eastAsia="楷体_GB2312" w:cs="楷体_GB2312"/>
          <w:b/>
          <w:bCs/>
          <w:color w:val="auto"/>
          <w:sz w:val="36"/>
          <w:szCs w:val="36"/>
        </w:rPr>
      </w:pPr>
      <w:bookmarkStart w:id="8" w:name="_Toc3283"/>
      <w:r>
        <w:rPr>
          <w:rFonts w:hint="eastAsia" w:ascii="楷体_GB2312" w:hAnsi="楷体_GB2312" w:eastAsia="楷体_GB2312" w:cs="楷体_GB2312"/>
          <w:b/>
          <w:bCs/>
          <w:color w:val="auto"/>
          <w:sz w:val="36"/>
          <w:szCs w:val="36"/>
        </w:rPr>
        <w:t>（</w:t>
      </w:r>
      <w:r>
        <w:rPr>
          <w:rFonts w:hint="eastAsia" w:ascii="楷体_GB2312" w:hAnsi="楷体_GB2312" w:eastAsia="楷体_GB2312" w:cs="楷体_GB2312"/>
          <w:b/>
          <w:bCs/>
          <w:color w:val="auto"/>
          <w:sz w:val="36"/>
          <w:szCs w:val="36"/>
          <w:lang w:val="en-US" w:eastAsia="zh-CN"/>
        </w:rPr>
        <w:t>示范文本</w:t>
      </w:r>
      <w:r>
        <w:rPr>
          <w:rFonts w:hint="eastAsia" w:ascii="楷体_GB2312" w:hAnsi="楷体_GB2312" w:eastAsia="楷体_GB2312" w:cs="楷体_GB2312"/>
          <w:b/>
          <w:bCs/>
          <w:color w:val="auto"/>
          <w:sz w:val="36"/>
          <w:szCs w:val="36"/>
        </w:rPr>
        <w:t>）</w:t>
      </w:r>
      <w:bookmarkEnd w:id="8"/>
    </w:p>
    <w:p w14:paraId="7B7927EC">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bCs/>
          <w:color w:val="auto"/>
          <w:kern w:val="0"/>
          <w:sz w:val="32"/>
          <w:szCs w:val="32"/>
        </w:rPr>
      </w:pPr>
    </w:p>
    <w:p w14:paraId="3830C473">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b/>
          <w:bCs w:val="0"/>
          <w:color w:val="auto"/>
          <w:kern w:val="0"/>
          <w:sz w:val="32"/>
          <w:szCs w:val="32"/>
        </w:rPr>
        <w:t>甲方（</w:t>
      </w:r>
      <w:r>
        <w:rPr>
          <w:rFonts w:hint="eastAsia" w:ascii="仿宋_GB2312" w:hAnsi="仿宋_GB2312" w:eastAsia="仿宋_GB2312" w:cs="仿宋_GB2312"/>
          <w:b/>
          <w:bCs w:val="0"/>
          <w:color w:val="auto"/>
          <w:kern w:val="0"/>
          <w:sz w:val="32"/>
          <w:szCs w:val="32"/>
          <w:lang w:val="en-US" w:eastAsia="zh-CN"/>
        </w:rPr>
        <w:t>托管机构</w:t>
      </w:r>
      <w:r>
        <w:rPr>
          <w:rFonts w:hint="eastAsia" w:ascii="仿宋_GB2312" w:hAnsi="仿宋_GB2312" w:eastAsia="仿宋_GB2312" w:cs="仿宋_GB2312"/>
          <w:b/>
          <w:bCs w:val="0"/>
          <w:color w:val="auto"/>
          <w:kern w:val="0"/>
          <w:sz w:val="32"/>
          <w:szCs w:val="32"/>
        </w:rPr>
        <w:t>）</w:t>
      </w:r>
    </w:p>
    <w:p w14:paraId="17378518">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机构名称：</w:t>
      </w:r>
      <w:r>
        <w:rPr>
          <w:rFonts w:hint="eastAsia" w:ascii="仿宋_GB2312" w:hAnsi="仿宋_GB2312" w:eastAsia="仿宋_GB2312" w:cs="仿宋_GB2312"/>
          <w:color w:val="auto"/>
          <w:kern w:val="0"/>
          <w:sz w:val="32"/>
          <w:szCs w:val="32"/>
          <w:u w:val="single"/>
          <w:lang w:val="en-US" w:eastAsia="zh-CN"/>
        </w:rPr>
        <w:t xml:space="preserve">                                       </w:t>
      </w:r>
    </w:p>
    <w:p w14:paraId="374D57C2">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成立日期</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p w14:paraId="451FAE86">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地址：</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14:paraId="4CD2C98E">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登记注册机关：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14:paraId="6A0B3BC9">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u w:val="none"/>
          <w:lang w:val="en-US" w:eastAsia="zh-CN"/>
        </w:rPr>
        <w:t>审核备案</w:t>
      </w:r>
      <w:r>
        <w:rPr>
          <w:rFonts w:hint="eastAsia" w:ascii="仿宋_GB2312" w:hAnsi="仿宋_GB2312" w:eastAsia="仿宋_GB2312" w:cs="仿宋_GB2312"/>
          <w:color w:val="auto"/>
          <w:kern w:val="0"/>
          <w:sz w:val="32"/>
          <w:szCs w:val="32"/>
          <w:u w:val="none"/>
        </w:rPr>
        <w:t>机关：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14:paraId="540CA13A">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统一社会信用代码：</w:t>
      </w:r>
      <w:r>
        <w:rPr>
          <w:rFonts w:hint="eastAsia" w:ascii="仿宋_GB2312" w:hAnsi="仿宋_GB2312" w:eastAsia="仿宋_GB2312" w:cs="仿宋_GB2312"/>
          <w:color w:val="auto"/>
          <w:kern w:val="0"/>
          <w:sz w:val="32"/>
          <w:szCs w:val="32"/>
          <w:u w:val="single"/>
        </w:rPr>
        <w:t xml:space="preserve">                               </w:t>
      </w:r>
    </w:p>
    <w:p w14:paraId="763BE1AF">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联系电话：</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14:paraId="16D7179F">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bCs/>
          <w:color w:val="auto"/>
          <w:kern w:val="0"/>
          <w:sz w:val="32"/>
          <w:szCs w:val="32"/>
        </w:rPr>
      </w:pPr>
    </w:p>
    <w:p w14:paraId="295D7ACE">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b/>
          <w:bCs w:val="0"/>
          <w:color w:val="auto"/>
          <w:kern w:val="0"/>
          <w:sz w:val="32"/>
          <w:szCs w:val="32"/>
        </w:rPr>
        <w:t>乙方（接受</w:t>
      </w:r>
      <w:r>
        <w:rPr>
          <w:rFonts w:hint="eastAsia" w:ascii="仿宋_GB2312" w:hAnsi="仿宋_GB2312" w:eastAsia="仿宋_GB2312" w:cs="仿宋_GB2312"/>
          <w:b/>
          <w:bCs w:val="0"/>
          <w:color w:val="auto"/>
          <w:kern w:val="0"/>
          <w:sz w:val="32"/>
          <w:szCs w:val="32"/>
          <w:lang w:val="en-US" w:eastAsia="zh-CN"/>
        </w:rPr>
        <w:t>托管</w:t>
      </w:r>
      <w:r>
        <w:rPr>
          <w:rFonts w:hint="eastAsia" w:ascii="仿宋_GB2312" w:hAnsi="仿宋_GB2312" w:eastAsia="仿宋_GB2312" w:cs="仿宋_GB2312"/>
          <w:b/>
          <w:bCs w:val="0"/>
          <w:color w:val="auto"/>
          <w:kern w:val="0"/>
          <w:sz w:val="32"/>
          <w:szCs w:val="32"/>
        </w:rPr>
        <w:t>方）</w:t>
      </w:r>
    </w:p>
    <w:p w14:paraId="406258B0">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rPr>
        <w:t>学</w:t>
      </w:r>
      <w:r>
        <w:rPr>
          <w:rFonts w:hint="eastAsia" w:ascii="仿宋_GB2312" w:hAnsi="仿宋_GB2312" w:eastAsia="仿宋_GB2312" w:cs="仿宋_GB2312"/>
          <w:color w:val="auto"/>
          <w:kern w:val="0"/>
          <w:sz w:val="32"/>
          <w:szCs w:val="32"/>
          <w:lang w:val="en-US" w:eastAsia="zh-CN"/>
        </w:rPr>
        <w:t>生</w:t>
      </w:r>
      <w:r>
        <w:rPr>
          <w:rFonts w:hint="eastAsia" w:ascii="仿宋_GB2312" w:hAnsi="仿宋_GB2312" w:eastAsia="仿宋_GB2312" w:cs="仿宋_GB2312"/>
          <w:color w:val="auto"/>
          <w:kern w:val="0"/>
          <w:sz w:val="32"/>
          <w:szCs w:val="32"/>
        </w:rPr>
        <w:t>姓名：</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性别：</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none"/>
          <w:lang w:val="en-US" w:eastAsia="zh-CN"/>
        </w:rPr>
        <w:t>年龄：</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周岁</w:t>
      </w:r>
    </w:p>
    <w:p w14:paraId="12B5DAC2">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家庭住址：</w:t>
      </w:r>
      <w:r>
        <w:rPr>
          <w:rFonts w:hint="eastAsia" w:ascii="仿宋_GB2312" w:hAnsi="仿宋_GB2312" w:eastAsia="仿宋_GB2312" w:cs="仿宋_GB2312"/>
          <w:color w:val="auto"/>
          <w:kern w:val="0"/>
          <w:sz w:val="32"/>
          <w:szCs w:val="32"/>
          <w:u w:val="single"/>
          <w:lang w:val="en-US" w:eastAsia="zh-CN"/>
        </w:rPr>
        <w:t xml:space="preserve">                                       </w:t>
      </w:r>
    </w:p>
    <w:p w14:paraId="27716415">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就读学校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年级、班级</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14:paraId="002F1BDB">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监护人姓名：</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与学员关系：</w:t>
      </w:r>
      <w:r>
        <w:rPr>
          <w:rFonts w:hint="eastAsia" w:ascii="仿宋_GB2312" w:hAnsi="仿宋_GB2312" w:eastAsia="仿宋_GB2312" w:cs="仿宋_GB2312"/>
          <w:color w:val="auto"/>
          <w:kern w:val="0"/>
          <w:sz w:val="32"/>
          <w:szCs w:val="32"/>
          <w:u w:val="single"/>
        </w:rPr>
        <w:t xml:space="preserve">          </w:t>
      </w:r>
    </w:p>
    <w:p w14:paraId="202F126E">
      <w:pPr>
        <w:keepNext w:val="0"/>
        <w:keepLines w:val="0"/>
        <w:pageBreakBefore w:val="0"/>
        <w:widowControl w:val="0"/>
        <w:kinsoku/>
        <w:wordWrap/>
        <w:overflowPunct/>
        <w:topLinePunct w:val="0"/>
        <w:autoSpaceDE/>
        <w:autoSpaceDN/>
        <w:bidi w:val="0"/>
        <w:adjustRightInd w:val="0"/>
        <w:snapToGrid w:val="0"/>
        <w:spacing w:line="50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14:paraId="010FD028">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p>
    <w:p w14:paraId="64405BC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根据《中华人民共和国</w:t>
      </w:r>
      <w:r>
        <w:rPr>
          <w:rFonts w:hint="eastAsia" w:ascii="仿宋_GB2312" w:hAnsi="仿宋_GB2312" w:eastAsia="仿宋_GB2312" w:cs="仿宋_GB2312"/>
          <w:color w:val="auto"/>
          <w:kern w:val="0"/>
          <w:sz w:val="32"/>
          <w:szCs w:val="32"/>
          <w:lang w:val="en-US" w:eastAsia="zh-CN"/>
        </w:rPr>
        <w:t>民法典</w:t>
      </w:r>
      <w:r>
        <w:rPr>
          <w:rFonts w:hint="eastAsia" w:ascii="仿宋_GB2312" w:hAnsi="仿宋_GB2312" w:eastAsia="仿宋_GB2312" w:cs="仿宋_GB2312"/>
          <w:color w:val="auto"/>
          <w:kern w:val="0"/>
          <w:sz w:val="32"/>
          <w:szCs w:val="32"/>
        </w:rPr>
        <w:t>》《中华人民共和国教育法》《中华人民共和国未成年人保护法》等有关法律法规的规定</w:t>
      </w:r>
      <w:r>
        <w:rPr>
          <w:rFonts w:hint="eastAsia" w:ascii="仿宋_GB2312" w:hAnsi="仿宋_GB2312" w:eastAsia="仿宋_GB2312" w:cs="仿宋_GB2312"/>
          <w:color w:val="auto"/>
          <w:kern w:val="0"/>
          <w:sz w:val="32"/>
          <w:szCs w:val="32"/>
          <w:lang w:val="en-US" w:eastAsia="zh-CN"/>
        </w:rPr>
        <w:t>和《海安市校外托管机构管理工作实施意见（试行）》的要求</w:t>
      </w:r>
      <w:r>
        <w:rPr>
          <w:rFonts w:hint="eastAsia" w:ascii="仿宋_GB2312" w:hAnsi="仿宋_GB2312" w:eastAsia="仿宋_GB2312" w:cs="仿宋_GB2312"/>
          <w:color w:val="auto"/>
          <w:kern w:val="0"/>
          <w:sz w:val="32"/>
          <w:szCs w:val="32"/>
        </w:rPr>
        <w:t>，甲乙双方</w:t>
      </w:r>
      <w:r>
        <w:rPr>
          <w:rFonts w:hint="eastAsia" w:ascii="仿宋_GB2312" w:hAnsi="仿宋_GB2312" w:eastAsia="仿宋_GB2312" w:cs="仿宋_GB2312"/>
          <w:color w:val="auto"/>
          <w:kern w:val="0"/>
          <w:sz w:val="32"/>
          <w:szCs w:val="32"/>
          <w:lang w:val="en-US" w:eastAsia="zh-CN"/>
        </w:rPr>
        <w:t>坚持</w:t>
      </w:r>
      <w:r>
        <w:rPr>
          <w:rFonts w:hint="eastAsia" w:ascii="仿宋_GB2312" w:hAnsi="仿宋_GB2312" w:eastAsia="仿宋_GB2312" w:cs="仿宋_GB2312"/>
          <w:color w:val="auto"/>
          <w:kern w:val="0"/>
          <w:sz w:val="32"/>
          <w:szCs w:val="32"/>
        </w:rPr>
        <w:t>平等、自愿、公平、诚实、守信的原则，遵循教育规律和青少年</w:t>
      </w:r>
      <w:r>
        <w:rPr>
          <w:rFonts w:hint="eastAsia" w:ascii="仿宋_GB2312" w:hAnsi="仿宋_GB2312" w:eastAsia="仿宋_GB2312" w:cs="仿宋_GB2312"/>
          <w:color w:val="auto"/>
          <w:kern w:val="0"/>
          <w:sz w:val="32"/>
          <w:szCs w:val="32"/>
          <w:lang w:val="en-US" w:eastAsia="zh-CN"/>
        </w:rPr>
        <w:t>儿童</w:t>
      </w:r>
      <w:r>
        <w:rPr>
          <w:rFonts w:hint="eastAsia" w:ascii="仿宋_GB2312" w:hAnsi="仿宋_GB2312" w:eastAsia="仿宋_GB2312" w:cs="仿宋_GB2312"/>
          <w:color w:val="auto"/>
          <w:kern w:val="0"/>
          <w:sz w:val="32"/>
          <w:szCs w:val="32"/>
        </w:rPr>
        <w:t>健康成长规律，经协商一致，签订本</w:t>
      </w:r>
      <w:r>
        <w:rPr>
          <w:rFonts w:hint="eastAsia" w:ascii="仿宋_GB2312" w:hAnsi="仿宋_GB2312" w:eastAsia="仿宋_GB2312" w:cs="仿宋_GB2312"/>
          <w:color w:val="auto"/>
          <w:kern w:val="0"/>
          <w:sz w:val="32"/>
          <w:szCs w:val="32"/>
          <w:lang w:val="en-US" w:eastAsia="zh-CN"/>
        </w:rPr>
        <w:t>协议</w:t>
      </w:r>
      <w:r>
        <w:rPr>
          <w:rFonts w:hint="eastAsia" w:ascii="仿宋_GB2312" w:hAnsi="仿宋_GB2312" w:eastAsia="仿宋_GB2312" w:cs="仿宋_GB2312"/>
          <w:color w:val="auto"/>
          <w:kern w:val="0"/>
          <w:sz w:val="32"/>
          <w:szCs w:val="32"/>
        </w:rPr>
        <w:t>。</w:t>
      </w:r>
    </w:p>
    <w:p w14:paraId="31C8EFBE">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val="en-US" w:eastAsia="zh-CN"/>
        </w:rPr>
        <w:t>托管</w:t>
      </w:r>
      <w:r>
        <w:rPr>
          <w:rFonts w:hint="eastAsia" w:ascii="黑体" w:hAnsi="黑体" w:eastAsia="黑体" w:cs="黑体"/>
          <w:color w:val="auto"/>
          <w:kern w:val="0"/>
          <w:sz w:val="32"/>
          <w:szCs w:val="32"/>
        </w:rPr>
        <w:t>时间</w:t>
      </w:r>
      <w:r>
        <w:rPr>
          <w:rFonts w:hint="eastAsia" w:ascii="黑体" w:hAnsi="黑体" w:eastAsia="黑体" w:cs="黑体"/>
          <w:color w:val="auto"/>
          <w:kern w:val="0"/>
          <w:sz w:val="32"/>
          <w:szCs w:val="32"/>
          <w:lang w:val="en-US" w:eastAsia="zh-CN"/>
        </w:rPr>
        <w:t>及服务内容</w:t>
      </w:r>
    </w:p>
    <w:p w14:paraId="2DD618F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委托期限：</w:t>
      </w:r>
      <w:r>
        <w:rPr>
          <w:rFonts w:hint="eastAsia" w:ascii="仿宋_GB2312" w:hAnsi="仿宋_GB2312" w:eastAsia="仿宋_GB2312" w:cs="仿宋_GB2312"/>
          <w:color w:val="auto"/>
          <w:kern w:val="0"/>
          <w:sz w:val="32"/>
          <w:szCs w:val="32"/>
        </w:rPr>
        <w:t>自</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总计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天。</w:t>
      </w:r>
    </w:p>
    <w:p w14:paraId="5CF893D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outlineLvl w:val="0"/>
        <w:rPr>
          <w:rFonts w:hint="eastAsia" w:ascii="仿宋_GB2312" w:hAnsi="仿宋_GB2312" w:eastAsia="仿宋_GB2312" w:cs="仿宋_GB2312"/>
          <w:color w:val="auto"/>
          <w:kern w:val="0"/>
          <w:sz w:val="32"/>
          <w:szCs w:val="32"/>
        </w:rPr>
      </w:pPr>
      <w:bookmarkStart w:id="9" w:name="_Toc6782"/>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托管时间（可多选）：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中午放学后，下午上学前；</w:t>
      </w:r>
      <w:bookmarkEnd w:id="9"/>
    </w:p>
    <w:p w14:paraId="75876EA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□下午放学后至当日家长接走学生；□除上学时间，全日看护；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双休日</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节假</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；□其他时间：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w:t>
      </w:r>
    </w:p>
    <w:p w14:paraId="34B3CB81">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outlineLvl w:val="0"/>
        <w:rPr>
          <w:rFonts w:hint="eastAsia" w:ascii="仿宋_GB2312" w:hAnsi="仿宋_GB2312" w:eastAsia="仿宋_GB2312" w:cs="仿宋_GB2312"/>
          <w:color w:val="auto"/>
          <w:kern w:val="0"/>
          <w:sz w:val="32"/>
          <w:szCs w:val="32"/>
          <w:lang w:val="en-US" w:eastAsia="zh-CN"/>
        </w:rPr>
      </w:pPr>
      <w:bookmarkStart w:id="10" w:name="_Toc14340"/>
      <w:r>
        <w:rPr>
          <w:rFonts w:hint="eastAsia" w:ascii="仿宋_GB2312" w:hAnsi="仿宋_GB2312" w:eastAsia="仿宋_GB2312" w:cs="仿宋_GB2312"/>
          <w:b/>
          <w:bCs/>
          <w:color w:val="auto"/>
          <w:kern w:val="0"/>
          <w:sz w:val="32"/>
          <w:szCs w:val="32"/>
          <w:lang w:val="en-US" w:eastAsia="zh-CN"/>
        </w:rPr>
        <w:t>3.服务内容</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看管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午休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餐</w:t>
      </w:r>
      <w:r>
        <w:rPr>
          <w:rFonts w:hint="eastAsia" w:ascii="仿宋_GB2312" w:hAnsi="仿宋_GB2312" w:eastAsia="仿宋_GB2312" w:cs="仿宋_GB2312"/>
          <w:color w:val="auto"/>
          <w:kern w:val="0"/>
          <w:sz w:val="32"/>
          <w:szCs w:val="32"/>
          <w:lang w:val="en-US" w:eastAsia="zh-CN"/>
        </w:rPr>
        <w:t>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接送</w:t>
      </w:r>
      <w:r>
        <w:rPr>
          <w:rFonts w:hint="eastAsia" w:ascii="仿宋_GB2312" w:hAnsi="仿宋_GB2312" w:eastAsia="仿宋_GB2312" w:cs="仿宋_GB2312"/>
          <w:color w:val="auto"/>
          <w:kern w:val="0"/>
          <w:sz w:val="32"/>
          <w:szCs w:val="32"/>
          <w:lang w:val="en-US" w:eastAsia="zh-CN"/>
        </w:rPr>
        <w:t>；</w:t>
      </w:r>
      <w:bookmarkEnd w:id="10"/>
      <w:r>
        <w:rPr>
          <w:rFonts w:hint="eastAsia" w:ascii="仿宋_GB2312" w:hAnsi="仿宋_GB2312" w:eastAsia="仿宋_GB2312" w:cs="仿宋_GB2312"/>
          <w:color w:val="auto"/>
          <w:kern w:val="0"/>
          <w:sz w:val="32"/>
          <w:szCs w:val="32"/>
          <w:lang w:val="en-US" w:eastAsia="zh-CN"/>
        </w:rPr>
        <w:t xml:space="preserve"> </w:t>
      </w:r>
    </w:p>
    <w:p w14:paraId="3B7F93E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□其他服务：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w:t>
      </w:r>
    </w:p>
    <w:p w14:paraId="219466F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二、收费标准及缴费方式</w:t>
      </w:r>
    </w:p>
    <w:p w14:paraId="60E8AF8E">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1.经双方约定，本次托管费用共计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元，具体收费明细如下：</w:t>
      </w:r>
    </w:p>
    <w:p w14:paraId="4CF4D90D">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托管费：</w:t>
      </w:r>
      <w:r>
        <w:rPr>
          <w:rFonts w:hint="eastAsia" w:ascii="仿宋_GB2312" w:hAnsi="仿宋_GB2312" w:eastAsia="仿宋_GB2312" w:cs="仿宋_GB2312"/>
          <w:color w:val="auto"/>
          <w:kern w:val="0"/>
          <w:sz w:val="32"/>
          <w:szCs w:val="32"/>
          <w:lang w:val="en-US" w:eastAsia="zh-CN"/>
        </w:rPr>
        <w:t>□一天 □半天 □一晚 □一课时</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w:t>
      </w:r>
    </w:p>
    <w:p w14:paraId="720B21F5">
      <w:pPr>
        <w:keepNext w:val="0"/>
        <w:keepLines w:val="0"/>
        <w:pageBreakBefore w:val="0"/>
        <w:widowControl w:val="0"/>
        <w:kinsoku/>
        <w:wordWrap/>
        <w:overflowPunct/>
        <w:topLinePunct w:val="0"/>
        <w:autoSpaceDE/>
        <w:autoSpaceDN/>
        <w:bidi w:val="0"/>
        <w:adjustRightInd w:val="0"/>
        <w:snapToGrid w:val="0"/>
        <w:spacing w:line="520" w:lineRule="exact"/>
        <w:ind w:firstLine="1760" w:firstLineChars="55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总计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w:t>
      </w:r>
    </w:p>
    <w:p w14:paraId="28907D8C">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餐饮费：</w:t>
      </w:r>
      <w:r>
        <w:rPr>
          <w:rFonts w:hint="eastAsia" w:ascii="仿宋_GB2312" w:hAnsi="仿宋_GB2312" w:eastAsia="仿宋_GB2312" w:cs="仿宋_GB2312"/>
          <w:color w:val="auto"/>
          <w:kern w:val="0"/>
          <w:sz w:val="32"/>
          <w:szCs w:val="32"/>
          <w:lang w:val="en-US" w:eastAsia="zh-CN"/>
        </w:rPr>
        <w:t>□早餐□中餐□晚餐□上午加餐□下午加餐</w:t>
      </w:r>
    </w:p>
    <w:p w14:paraId="68E002E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□晚上加餐□饮用水，每天</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 xml:space="preserve"> 元；</w:t>
      </w:r>
    </w:p>
    <w:p w14:paraId="06F2E869">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午休费：</w:t>
      </w:r>
      <w:r>
        <w:rPr>
          <w:rFonts w:hint="eastAsia" w:ascii="仿宋_GB2312" w:hAnsi="仿宋_GB2312" w:eastAsia="仿宋_GB2312" w:cs="仿宋_GB2312"/>
          <w:color w:val="auto"/>
          <w:kern w:val="0"/>
          <w:sz w:val="32"/>
          <w:szCs w:val="32"/>
          <w:lang w:val="en-US" w:eastAsia="zh-CN"/>
        </w:rPr>
        <w:t>每次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 xml:space="preserve"> 元；</w:t>
      </w:r>
    </w:p>
    <w:p w14:paraId="2C8FDF8E">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接送交通费：</w:t>
      </w:r>
      <w:r>
        <w:rPr>
          <w:rFonts w:hint="eastAsia" w:ascii="仿宋_GB2312" w:hAnsi="仿宋_GB2312" w:eastAsia="仿宋_GB2312" w:cs="仿宋_GB2312"/>
          <w:color w:val="auto"/>
          <w:kern w:val="0"/>
          <w:sz w:val="32"/>
          <w:szCs w:val="32"/>
          <w:lang w:val="en-US" w:eastAsia="zh-CN"/>
        </w:rPr>
        <w:t>每趟</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元；</w:t>
      </w:r>
    </w:p>
    <w:p w14:paraId="332B5592">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其他收费：</w:t>
      </w:r>
      <w:r>
        <w:rPr>
          <w:rFonts w:hint="eastAsia" w:ascii="仿宋_GB2312" w:hAnsi="仿宋_GB2312" w:eastAsia="仿宋_GB2312" w:cs="仿宋_GB2312"/>
          <w:color w:val="auto"/>
          <w:kern w:val="0"/>
          <w:sz w:val="32"/>
          <w:szCs w:val="32"/>
          <w:lang w:val="en-US" w:eastAsia="zh-CN"/>
        </w:rPr>
        <w:t>标准按</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元</w:t>
      </w:r>
      <w:r>
        <w:rPr>
          <w:rFonts w:hint="eastAsia" w:ascii="仿宋_GB2312" w:hAnsi="仿宋_GB2312" w:eastAsia="仿宋_GB2312" w:cs="仿宋_GB2312"/>
          <w:color w:val="auto"/>
          <w:kern w:val="0"/>
          <w:sz w:val="32"/>
          <w:szCs w:val="32"/>
          <w:lang w:val="en-US" w:eastAsia="zh-CN"/>
        </w:rPr>
        <w:t>计算，计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 xml:space="preserve">元。 </w:t>
      </w:r>
    </w:p>
    <w:p w14:paraId="0DEC98C7">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2.以上费用，</w:t>
      </w:r>
      <w:r>
        <w:rPr>
          <w:rFonts w:hint="eastAsia" w:ascii="仿宋_GB2312" w:hAnsi="仿宋_GB2312" w:eastAsia="仿宋_GB2312" w:cs="仿宋_GB2312"/>
          <w:color w:val="auto"/>
          <w:kern w:val="0"/>
          <w:sz w:val="32"/>
          <w:szCs w:val="32"/>
          <w:lang w:eastAsia="zh-CN"/>
        </w:rPr>
        <w:t>经双方约定，在</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服务前</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服务中</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服务后，分</w:t>
      </w:r>
      <w:r>
        <w:rPr>
          <w:rFonts w:hint="eastAsia" w:ascii="仿宋_GB2312" w:hAnsi="仿宋_GB2312" w:eastAsia="仿宋_GB2312" w:cs="仿宋_GB2312"/>
          <w:color w:val="auto"/>
          <w:kern w:val="0"/>
          <w:sz w:val="32"/>
          <w:szCs w:val="32"/>
          <w:u w:val="single"/>
          <w:lang w:eastAsia="zh-CN"/>
        </w:rPr>
        <w:t xml:space="preserve">    </w:t>
      </w:r>
      <w:r>
        <w:rPr>
          <w:rFonts w:hint="eastAsia" w:ascii="仿宋_GB2312" w:hAnsi="仿宋_GB2312" w:eastAsia="仿宋_GB2312" w:cs="仿宋_GB2312"/>
          <w:color w:val="auto"/>
          <w:kern w:val="0"/>
          <w:sz w:val="32"/>
          <w:szCs w:val="32"/>
          <w:lang w:eastAsia="zh-CN"/>
        </w:rPr>
        <w:t>次缴纳。缴费方式为：</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现金</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微信转账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银行账户转账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其他方式：</w:t>
      </w:r>
      <w:r>
        <w:rPr>
          <w:rFonts w:hint="eastAsia" w:ascii="仿宋_GB2312" w:hAnsi="仿宋_GB2312" w:eastAsia="仿宋_GB2312" w:cs="仿宋_GB2312"/>
          <w:color w:val="auto"/>
          <w:kern w:val="0"/>
          <w:sz w:val="32"/>
          <w:szCs w:val="32"/>
          <w:u w:val="single"/>
          <w:lang w:eastAsia="zh-CN"/>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lang w:eastAsia="zh-CN"/>
        </w:rPr>
        <w:t xml:space="preserve">   </w:t>
      </w:r>
      <w:r>
        <w:rPr>
          <w:rFonts w:hint="eastAsia" w:ascii="仿宋_GB2312" w:hAnsi="仿宋_GB2312" w:eastAsia="仿宋_GB2312" w:cs="仿宋_GB2312"/>
          <w:color w:val="auto"/>
          <w:kern w:val="0"/>
          <w:sz w:val="32"/>
          <w:szCs w:val="32"/>
          <w:lang w:eastAsia="zh-CN"/>
        </w:rPr>
        <w:t>。</w:t>
      </w:r>
    </w:p>
    <w:p w14:paraId="6A6B7A20">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甲方开户行：</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w:t>
      </w:r>
    </w:p>
    <w:p w14:paraId="12720C62">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甲方银行账号：</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lang w:val="en-US" w:eastAsia="zh-CN"/>
        </w:rPr>
        <w:t xml:space="preserve">      </w:t>
      </w:r>
    </w:p>
    <w:p w14:paraId="639B4CD0">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三、协议双方权利及义务</w:t>
      </w:r>
    </w:p>
    <w:p w14:paraId="45247A65">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甲乙双方要密切配合共同担负起教育和管理学生的责任。甲方要认真履行托管职责，为学生提供良好的托管条件和氛围，安排相应的休息并实施有效的管理。乙方要履行监护人的责任，教育学生遵守托管的</w:t>
      </w:r>
      <w:r>
        <w:rPr>
          <w:rFonts w:hint="eastAsia" w:ascii="仿宋_GB2312" w:hAnsi="仿宋_GB2312" w:eastAsia="仿宋_GB2312" w:cs="仿宋_GB2312"/>
          <w:color w:val="auto"/>
          <w:kern w:val="0"/>
          <w:sz w:val="32"/>
          <w:szCs w:val="32"/>
          <w:lang w:val="en-US" w:eastAsia="zh-CN"/>
        </w:rPr>
        <w:t>纪律要求和相</w:t>
      </w:r>
      <w:r>
        <w:rPr>
          <w:rFonts w:hint="eastAsia" w:ascii="仿宋_GB2312" w:hAnsi="仿宋_GB2312" w:eastAsia="仿宋_GB2312" w:cs="仿宋_GB2312"/>
          <w:color w:val="auto"/>
          <w:kern w:val="0"/>
          <w:sz w:val="32"/>
          <w:szCs w:val="32"/>
        </w:rPr>
        <w:t>关规定。</w:t>
      </w:r>
    </w:p>
    <w:p w14:paraId="69701049">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（一）甲方权利和义务</w:t>
      </w:r>
    </w:p>
    <w:p w14:paraId="390D4E21">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lang w:val="en-US" w:eastAsia="zh-CN"/>
        </w:rPr>
        <w:t>1.机构选址符合要求，按照托管学生规模和服务标准配备必要的工作人员。</w:t>
      </w:r>
      <w:r>
        <w:rPr>
          <w:rFonts w:hint="eastAsia" w:ascii="仿宋_GB2312" w:hAnsi="仿宋_GB2312" w:eastAsia="仿宋_GB2312" w:cs="仿宋_GB2312"/>
          <w:color w:val="auto"/>
          <w:sz w:val="32"/>
          <w:szCs w:val="32"/>
          <w:highlight w:val="none"/>
        </w:rPr>
        <w:t>校外托管机构服务场所和设施应符合建筑、消防、环保、卫生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食品安全</w:t>
      </w:r>
      <w:r>
        <w:rPr>
          <w:rFonts w:hint="eastAsia" w:ascii="仿宋_GB2312" w:hAnsi="仿宋_GB2312" w:eastAsia="仿宋_GB2312" w:cs="仿宋_GB2312"/>
          <w:color w:val="auto"/>
          <w:sz w:val="32"/>
          <w:szCs w:val="32"/>
          <w:highlight w:val="none"/>
        </w:rPr>
        <w:t>等法律法规规章规定。</w:t>
      </w:r>
    </w:p>
    <w:p w14:paraId="7A35D859">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2.依法办理商事登记或民办非企业单位登记，主动配合管理部门完成属地备案和实地查看，并严格按照登记的业务范围和服务场所，依法依规开展托管服务。</w:t>
      </w:r>
    </w:p>
    <w:p w14:paraId="698DC5CA">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培训场所醒目位置公示《海安市校外托管机构报备材料审核公示表》、机构营业执照或登记证书、机构举办者及从业人员信息（含岗位设置及相应资质证明）、房屋安全鉴定报告、各功能区结构示意图（含应急疏散通道及出口标注）、消防验收或消防验收备案意见、食品经营许可证或配餐协议书及从业人员健康证、符合国家标准的校车行驶证和校车驾驶员身份证和驾驶证、服务项目、收费标准和监督举报电话等。</w:t>
      </w:r>
    </w:p>
    <w:p w14:paraId="0FAFD0B3">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及时对入托学生进行登记造册，详细记载学生姓名、所在学校、所在年级、接受服务内容、监护人姓名及手机号码等信息，随时备查，并按要求向学校和管理部门报备《入托学生信息登记表》，自觉接受监督管理。</w:t>
      </w:r>
    </w:p>
    <w:p w14:paraId="733FF8B1">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切实履行入托学生人身安全、餐饮服务食品安全、接送服务交通安全等安全管理的主体责任。制定安全管理制度、安全应急预案，强化安全教育和安全应急演练，落细每两小时安全巡查并记录；配备安全监控设施，做到高清视频监控全覆盖；全程安排人员看护监督，防范学生打斗、欺凌等侵害事件发生，严防工作人员侵害、体罚学生；配备必要的防护设施和防卫性器材，有效预防和避免发生暴力、坠落、踩踏、触电等事故；每次托管服务结束后，确保学生被乙方安全接走，双方另有约定的除外。若由甲方接送学生须使用合规车辆和人员。在发生安全事故或异常情况时，在第一时间进行救护，并立即向学生家长（监护人）、所在学校、相关部门报告。</w:t>
      </w:r>
    </w:p>
    <w:p w14:paraId="02B34056">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6.严格按照卫生健康部门要求，积极做好传染病防控工作。定期对托管场所和物品进行清洁及消毒，定时开门开窗或开启通风设备通风透气，保证空气质量，保持场所及物品干净、卫生。</w:t>
      </w:r>
    </w:p>
    <w:p w14:paraId="7D75D181">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制定有关管理制度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明确</w:t>
      </w:r>
      <w:r>
        <w:rPr>
          <w:rFonts w:hint="eastAsia" w:ascii="仿宋_GB2312" w:hAnsi="仿宋_GB2312" w:eastAsia="仿宋_GB2312" w:cs="仿宋_GB2312"/>
          <w:color w:val="auto"/>
          <w:kern w:val="0"/>
          <w:sz w:val="32"/>
          <w:szCs w:val="32"/>
        </w:rPr>
        <w:t>作息时间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并要求</w:t>
      </w:r>
      <w:r>
        <w:rPr>
          <w:rFonts w:hint="eastAsia" w:ascii="仿宋_GB2312" w:hAnsi="仿宋_GB2312" w:eastAsia="仿宋_GB2312" w:cs="仿宋_GB2312"/>
          <w:color w:val="auto"/>
          <w:kern w:val="0"/>
          <w:sz w:val="32"/>
          <w:szCs w:val="32"/>
          <w:lang w:val="en-US" w:eastAsia="zh-CN"/>
        </w:rPr>
        <w:t>入托</w:t>
      </w:r>
      <w:r>
        <w:rPr>
          <w:rFonts w:hint="eastAsia" w:ascii="仿宋_GB2312" w:hAnsi="仿宋_GB2312" w:eastAsia="仿宋_GB2312" w:cs="仿宋_GB2312"/>
          <w:color w:val="auto"/>
          <w:kern w:val="0"/>
          <w:sz w:val="32"/>
          <w:szCs w:val="32"/>
        </w:rPr>
        <w:t>学生严格遵守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定期</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val="en-US" w:eastAsia="zh-CN"/>
        </w:rPr>
        <w:t>学生家长（监护人）</w:t>
      </w:r>
      <w:r>
        <w:rPr>
          <w:rFonts w:hint="eastAsia" w:ascii="仿宋_GB2312" w:hAnsi="仿宋_GB2312" w:eastAsia="仿宋_GB2312" w:cs="仿宋_GB2312"/>
          <w:color w:val="auto"/>
          <w:kern w:val="0"/>
          <w:sz w:val="32"/>
          <w:szCs w:val="32"/>
        </w:rPr>
        <w:t>通报学生托管期间各方面表现情况，遇特殊情况随时通报。对于严重违反管理规定、经教育后仍不能改正的学生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托管机构</w:t>
      </w:r>
      <w:r>
        <w:rPr>
          <w:rFonts w:hint="eastAsia" w:ascii="仿宋_GB2312" w:hAnsi="仿宋_GB2312" w:eastAsia="仿宋_GB2312" w:cs="仿宋_GB2312"/>
          <w:color w:val="auto"/>
          <w:kern w:val="0"/>
          <w:sz w:val="32"/>
          <w:szCs w:val="32"/>
        </w:rPr>
        <w:t>有权做</w:t>
      </w:r>
      <w:r>
        <w:rPr>
          <w:rFonts w:hint="eastAsia" w:ascii="仿宋_GB2312" w:hAnsi="仿宋_GB2312" w:eastAsia="仿宋_GB2312" w:cs="仿宋_GB2312"/>
          <w:color w:val="auto"/>
          <w:kern w:val="0"/>
          <w:sz w:val="32"/>
          <w:szCs w:val="32"/>
          <w:lang w:val="en-US" w:eastAsia="zh-CN"/>
        </w:rPr>
        <w:t>出</w:t>
      </w:r>
      <w:r>
        <w:rPr>
          <w:rFonts w:hint="eastAsia" w:ascii="仿宋_GB2312" w:hAnsi="仿宋_GB2312" w:eastAsia="仿宋_GB2312" w:cs="仿宋_GB2312"/>
          <w:color w:val="auto"/>
          <w:kern w:val="0"/>
          <w:sz w:val="32"/>
          <w:szCs w:val="32"/>
        </w:rPr>
        <w:t>必要处理，直至劝退</w:t>
      </w:r>
      <w:r>
        <w:rPr>
          <w:rFonts w:hint="eastAsia" w:ascii="仿宋_GB2312" w:hAnsi="仿宋_GB2312" w:eastAsia="仿宋_GB2312" w:cs="仿宋_GB2312"/>
          <w:color w:val="auto"/>
          <w:kern w:val="0"/>
          <w:sz w:val="32"/>
          <w:szCs w:val="32"/>
          <w:lang w:eastAsia="zh-CN"/>
        </w:rPr>
        <w:t>。</w:t>
      </w:r>
    </w:p>
    <w:p w14:paraId="038FA334">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（二）乙方权利和义务</w:t>
      </w:r>
    </w:p>
    <w:p w14:paraId="270396B2">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1.在学生接受托管服务前，对托管机构具备和公示的资质条件、人员配备、服务内容、收费标准及管理制度等进行全面考察并认可。</w:t>
      </w:r>
    </w:p>
    <w:p w14:paraId="0CDE5773">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2.入托学生家长（监护人）</w:t>
      </w:r>
      <w:r>
        <w:rPr>
          <w:rFonts w:hint="eastAsia" w:ascii="仿宋_GB2312" w:hAnsi="仿宋_GB2312" w:eastAsia="仿宋_GB2312" w:cs="仿宋_GB2312"/>
          <w:color w:val="auto"/>
          <w:kern w:val="0"/>
          <w:sz w:val="32"/>
          <w:szCs w:val="32"/>
        </w:rPr>
        <w:t>认真履行监护责任，与</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共同承担教育学生的责任，配合</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教育学生遵守托管的有关规定，不擅自外出脱离</w:t>
      </w:r>
      <w:r>
        <w:rPr>
          <w:rFonts w:hint="eastAsia" w:ascii="仿宋_GB2312" w:hAnsi="仿宋_GB2312" w:eastAsia="仿宋_GB2312" w:cs="仿宋_GB2312"/>
          <w:color w:val="auto"/>
          <w:kern w:val="0"/>
          <w:sz w:val="32"/>
          <w:szCs w:val="32"/>
          <w:lang w:val="en-US" w:eastAsia="zh-CN"/>
        </w:rPr>
        <w:t>托管</w:t>
      </w:r>
      <w:r>
        <w:rPr>
          <w:rFonts w:hint="eastAsia" w:ascii="仿宋_GB2312" w:hAnsi="仿宋_GB2312" w:eastAsia="仿宋_GB2312" w:cs="仿宋_GB2312"/>
          <w:color w:val="auto"/>
          <w:kern w:val="0"/>
          <w:sz w:val="32"/>
          <w:szCs w:val="32"/>
        </w:rPr>
        <w:t>管理。</w:t>
      </w:r>
    </w:p>
    <w:p w14:paraId="39AA63E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对学生因故不能参加托管</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提前向</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请假</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若因故不能按时接</w:t>
      </w:r>
      <w:r>
        <w:rPr>
          <w:rFonts w:hint="eastAsia" w:ascii="仿宋_GB2312" w:hAnsi="仿宋_GB2312" w:eastAsia="仿宋_GB2312" w:cs="仿宋_GB2312"/>
          <w:color w:val="auto"/>
          <w:kern w:val="0"/>
          <w:sz w:val="32"/>
          <w:szCs w:val="32"/>
          <w:lang w:val="en-US" w:eastAsia="zh-CN"/>
        </w:rPr>
        <w:t>回</w:t>
      </w:r>
      <w:r>
        <w:rPr>
          <w:rFonts w:hint="eastAsia" w:ascii="仿宋_GB2312" w:hAnsi="仿宋_GB2312" w:eastAsia="仿宋_GB2312" w:cs="仿宋_GB2312"/>
          <w:color w:val="auto"/>
          <w:kern w:val="0"/>
          <w:sz w:val="32"/>
          <w:szCs w:val="32"/>
        </w:rPr>
        <w:t>学生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需要</w:t>
      </w:r>
      <w:r>
        <w:rPr>
          <w:rFonts w:hint="eastAsia" w:ascii="仿宋_GB2312" w:hAnsi="仿宋_GB2312" w:eastAsia="仿宋_GB2312" w:cs="仿宋_GB2312"/>
          <w:color w:val="auto"/>
          <w:kern w:val="0"/>
          <w:sz w:val="32"/>
          <w:szCs w:val="32"/>
          <w:lang w:val="en-US" w:eastAsia="zh-CN"/>
        </w:rPr>
        <w:t>延长服务时间或机构送学生回家或</w:t>
      </w:r>
      <w:r>
        <w:rPr>
          <w:rFonts w:hint="eastAsia" w:ascii="仿宋_GB2312" w:hAnsi="仿宋_GB2312" w:eastAsia="仿宋_GB2312" w:cs="仿宋_GB2312"/>
          <w:color w:val="auto"/>
          <w:kern w:val="0"/>
          <w:sz w:val="32"/>
          <w:szCs w:val="32"/>
        </w:rPr>
        <w:t>学生自行回家的，须提前告知</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w:t>
      </w:r>
    </w:p>
    <w:p w14:paraId="5B0E3EFB">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对托管</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不满意的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可随时解除</w:t>
      </w:r>
      <w:r>
        <w:rPr>
          <w:rFonts w:hint="eastAsia" w:ascii="仿宋_GB2312" w:hAnsi="仿宋_GB2312" w:eastAsia="仿宋_GB2312" w:cs="仿宋_GB2312"/>
          <w:color w:val="auto"/>
          <w:kern w:val="0"/>
          <w:sz w:val="32"/>
          <w:szCs w:val="32"/>
          <w:lang w:val="en-US" w:eastAsia="zh-CN"/>
        </w:rPr>
        <w:t>与机构的</w:t>
      </w:r>
      <w:r>
        <w:rPr>
          <w:rFonts w:hint="eastAsia" w:ascii="仿宋_GB2312" w:hAnsi="仿宋_GB2312" w:eastAsia="仿宋_GB2312" w:cs="仿宋_GB2312"/>
          <w:color w:val="auto"/>
          <w:kern w:val="0"/>
          <w:sz w:val="32"/>
          <w:szCs w:val="32"/>
        </w:rPr>
        <w:t>托管</w:t>
      </w:r>
      <w:r>
        <w:rPr>
          <w:rFonts w:hint="eastAsia" w:ascii="仿宋_GB2312" w:hAnsi="仿宋_GB2312" w:eastAsia="仿宋_GB2312" w:cs="仿宋_GB2312"/>
          <w:color w:val="auto"/>
          <w:kern w:val="0"/>
          <w:sz w:val="32"/>
          <w:szCs w:val="32"/>
          <w:lang w:val="en-US" w:eastAsia="zh-CN"/>
        </w:rPr>
        <w:t>协议，并按本协议第四部分“违约及处理”相关条款处置</w:t>
      </w:r>
      <w:r>
        <w:rPr>
          <w:rFonts w:hint="eastAsia" w:ascii="仿宋_GB2312" w:hAnsi="仿宋_GB2312" w:eastAsia="仿宋_GB2312" w:cs="仿宋_GB2312"/>
          <w:color w:val="auto"/>
          <w:kern w:val="0"/>
          <w:sz w:val="32"/>
          <w:szCs w:val="32"/>
        </w:rPr>
        <w:t>。</w:t>
      </w:r>
    </w:p>
    <w:p w14:paraId="03415EF3">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积极主动保持</w:t>
      </w:r>
      <w:r>
        <w:rPr>
          <w:rFonts w:hint="eastAsia" w:ascii="仿宋_GB2312" w:hAnsi="仿宋_GB2312" w:eastAsia="仿宋_GB2312" w:cs="仿宋_GB2312"/>
          <w:color w:val="auto"/>
          <w:kern w:val="0"/>
          <w:sz w:val="32"/>
          <w:szCs w:val="32"/>
          <w:lang w:val="en-US" w:eastAsia="zh-CN"/>
        </w:rPr>
        <w:t>跟机构</w:t>
      </w:r>
      <w:r>
        <w:rPr>
          <w:rFonts w:hint="eastAsia" w:ascii="仿宋_GB2312" w:hAnsi="仿宋_GB2312" w:eastAsia="仿宋_GB2312" w:cs="仿宋_GB2312"/>
          <w:color w:val="auto"/>
          <w:kern w:val="0"/>
          <w:sz w:val="32"/>
          <w:szCs w:val="32"/>
        </w:rPr>
        <w:t>的联系和配合，如果发生住址、单位、电话等联系方式变更</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及时通知</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同时，对</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服务及</w:t>
      </w:r>
      <w:r>
        <w:rPr>
          <w:rFonts w:hint="eastAsia" w:ascii="仿宋_GB2312" w:hAnsi="仿宋_GB2312" w:eastAsia="仿宋_GB2312" w:cs="仿宋_GB2312"/>
          <w:color w:val="auto"/>
          <w:kern w:val="0"/>
          <w:sz w:val="32"/>
          <w:szCs w:val="32"/>
        </w:rPr>
        <w:t>管理有建议权和监督权。</w:t>
      </w:r>
    </w:p>
    <w:p w14:paraId="44B4A23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作为</w:t>
      </w:r>
      <w:r>
        <w:rPr>
          <w:rFonts w:hint="eastAsia" w:ascii="仿宋_GB2312" w:hAnsi="仿宋_GB2312" w:eastAsia="仿宋_GB2312" w:cs="仿宋_GB2312"/>
          <w:color w:val="auto"/>
          <w:kern w:val="0"/>
          <w:sz w:val="32"/>
          <w:szCs w:val="32"/>
          <w:lang w:val="en-US" w:eastAsia="zh-CN"/>
        </w:rPr>
        <w:t>入托</w:t>
      </w:r>
      <w:r>
        <w:rPr>
          <w:rFonts w:hint="eastAsia" w:ascii="仿宋_GB2312" w:hAnsi="仿宋_GB2312" w:eastAsia="仿宋_GB2312" w:cs="仿宋_GB2312"/>
          <w:color w:val="auto"/>
          <w:kern w:val="0"/>
          <w:sz w:val="32"/>
          <w:szCs w:val="32"/>
        </w:rPr>
        <w:t>学生</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监护人，对学生损坏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破坏公</w:t>
      </w:r>
      <w:r>
        <w:rPr>
          <w:rFonts w:hint="eastAsia" w:ascii="仿宋_GB2312" w:hAnsi="仿宋_GB2312" w:eastAsia="仿宋_GB2312" w:cs="仿宋_GB2312"/>
          <w:color w:val="auto"/>
          <w:kern w:val="0"/>
          <w:sz w:val="32"/>
          <w:szCs w:val="32"/>
          <w:lang w:val="en-US" w:eastAsia="zh-CN"/>
        </w:rPr>
        <w:t>私</w:t>
      </w:r>
      <w:r>
        <w:rPr>
          <w:rFonts w:hint="eastAsia" w:ascii="仿宋_GB2312" w:hAnsi="仿宋_GB2312" w:eastAsia="仿宋_GB2312" w:cs="仿宋_GB2312"/>
          <w:color w:val="auto"/>
          <w:kern w:val="0"/>
          <w:sz w:val="32"/>
          <w:szCs w:val="32"/>
        </w:rPr>
        <w:t>财</w:t>
      </w:r>
      <w:r>
        <w:rPr>
          <w:rFonts w:hint="eastAsia" w:ascii="仿宋_GB2312" w:hAnsi="仿宋_GB2312" w:eastAsia="仿宋_GB2312" w:cs="仿宋_GB2312"/>
          <w:color w:val="auto"/>
          <w:kern w:val="0"/>
          <w:sz w:val="32"/>
          <w:szCs w:val="32"/>
          <w:lang w:val="en-US" w:eastAsia="zh-CN"/>
        </w:rPr>
        <w:t>物或对他人造成人身伤害等行为的，</w:t>
      </w:r>
      <w:r>
        <w:rPr>
          <w:rFonts w:hint="eastAsia" w:ascii="仿宋_GB2312" w:hAnsi="仿宋_GB2312" w:eastAsia="仿宋_GB2312" w:cs="仿宋_GB2312"/>
          <w:color w:val="auto"/>
          <w:kern w:val="0"/>
          <w:sz w:val="32"/>
          <w:szCs w:val="32"/>
        </w:rPr>
        <w:t>承担赔偿责任</w:t>
      </w:r>
      <w:r>
        <w:rPr>
          <w:rFonts w:hint="eastAsia" w:ascii="仿宋_GB2312" w:hAnsi="仿宋_GB2312" w:eastAsia="仿宋_GB2312" w:cs="仿宋_GB2312"/>
          <w:color w:val="auto"/>
          <w:kern w:val="0"/>
          <w:sz w:val="32"/>
          <w:szCs w:val="32"/>
          <w:lang w:val="en-US" w:eastAsia="zh-CN"/>
        </w:rPr>
        <w:t>和其他相关责任</w:t>
      </w:r>
      <w:r>
        <w:rPr>
          <w:rFonts w:hint="eastAsia" w:ascii="仿宋_GB2312" w:hAnsi="仿宋_GB2312" w:eastAsia="仿宋_GB2312" w:cs="仿宋_GB2312"/>
          <w:color w:val="auto"/>
          <w:kern w:val="0"/>
          <w:sz w:val="32"/>
          <w:szCs w:val="32"/>
        </w:rPr>
        <w:t>。</w:t>
      </w:r>
    </w:p>
    <w:p w14:paraId="4A0B7766">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四、违约及处理</w:t>
      </w:r>
    </w:p>
    <w:p w14:paraId="72EEF8B1">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（一）甲方违约及处理方式</w:t>
      </w:r>
    </w:p>
    <w:p w14:paraId="3AE9CD3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甲方有下列情形的，</w:t>
      </w:r>
      <w:r>
        <w:rPr>
          <w:rFonts w:hint="eastAsia" w:ascii="仿宋_GB2312" w:hAnsi="仿宋_GB2312" w:eastAsia="仿宋_GB2312" w:cs="仿宋_GB2312"/>
          <w:color w:val="auto"/>
          <w:kern w:val="0"/>
          <w:sz w:val="32"/>
          <w:szCs w:val="32"/>
        </w:rPr>
        <w:t>乙方有权要求</w:t>
      </w:r>
      <w:r>
        <w:rPr>
          <w:rFonts w:hint="eastAsia" w:ascii="仿宋_GB2312" w:hAnsi="仿宋_GB2312" w:eastAsia="仿宋_GB2312" w:cs="仿宋_GB2312"/>
          <w:color w:val="auto"/>
          <w:kern w:val="0"/>
          <w:sz w:val="32"/>
          <w:szCs w:val="32"/>
          <w:lang w:val="en-US" w:eastAsia="zh-CN"/>
        </w:rPr>
        <w:t>终止协议</w:t>
      </w:r>
      <w:r>
        <w:rPr>
          <w:rFonts w:hint="eastAsia" w:ascii="仿宋_GB2312" w:hAnsi="仿宋_GB2312" w:eastAsia="仿宋_GB2312" w:cs="仿宋_GB2312"/>
          <w:color w:val="auto"/>
          <w:kern w:val="0"/>
          <w:sz w:val="32"/>
          <w:szCs w:val="32"/>
        </w:rPr>
        <w:t>，要求甲方退还剩余</w:t>
      </w:r>
      <w:r>
        <w:rPr>
          <w:rFonts w:hint="eastAsia" w:ascii="仿宋_GB2312" w:hAnsi="仿宋_GB2312" w:eastAsia="仿宋_GB2312" w:cs="仿宋_GB2312"/>
          <w:color w:val="auto"/>
          <w:kern w:val="0"/>
          <w:sz w:val="32"/>
          <w:szCs w:val="32"/>
          <w:lang w:val="en-US" w:eastAsia="zh-CN"/>
        </w:rPr>
        <w:t>托管</w:t>
      </w:r>
      <w:r>
        <w:rPr>
          <w:rFonts w:hint="eastAsia" w:ascii="仿宋_GB2312" w:hAnsi="仿宋_GB2312" w:eastAsia="仿宋_GB2312" w:cs="仿宋_GB2312"/>
          <w:color w:val="auto"/>
          <w:kern w:val="0"/>
          <w:sz w:val="32"/>
          <w:szCs w:val="32"/>
        </w:rPr>
        <w:t>费。甲方</w:t>
      </w:r>
      <w:r>
        <w:rPr>
          <w:rFonts w:hint="eastAsia" w:ascii="仿宋_GB2312" w:hAnsi="仿宋_GB2312" w:eastAsia="仿宋_GB2312" w:cs="仿宋_GB2312"/>
          <w:color w:val="auto"/>
          <w:kern w:val="0"/>
          <w:sz w:val="32"/>
          <w:szCs w:val="32"/>
          <w:lang w:val="en-US" w:eastAsia="zh-CN"/>
        </w:rPr>
        <w:t>须在</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个工作日内将各项相关费用支付给乙方。</w:t>
      </w:r>
    </w:p>
    <w:p w14:paraId="309F48D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1.甲方</w:t>
      </w:r>
      <w:r>
        <w:rPr>
          <w:rFonts w:hint="eastAsia" w:ascii="仿宋_GB2312" w:hAnsi="仿宋_GB2312" w:eastAsia="仿宋_GB2312" w:cs="仿宋_GB2312"/>
          <w:color w:val="auto"/>
          <w:kern w:val="0"/>
          <w:sz w:val="32"/>
          <w:szCs w:val="32"/>
        </w:rPr>
        <w:t>未达到</w:t>
      </w:r>
      <w:r>
        <w:rPr>
          <w:rFonts w:hint="eastAsia" w:ascii="仿宋_GB2312" w:hAnsi="仿宋_GB2312" w:eastAsia="仿宋_GB2312" w:cs="仿宋_GB2312"/>
          <w:color w:val="auto"/>
          <w:kern w:val="0"/>
          <w:sz w:val="32"/>
          <w:szCs w:val="32"/>
          <w:lang w:val="en-US" w:eastAsia="zh-CN"/>
        </w:rPr>
        <w:t>协议</w:t>
      </w:r>
      <w:r>
        <w:rPr>
          <w:rFonts w:hint="eastAsia" w:ascii="仿宋_GB2312" w:hAnsi="仿宋_GB2312" w:eastAsia="仿宋_GB2312" w:cs="仿宋_GB2312"/>
          <w:color w:val="auto"/>
          <w:kern w:val="0"/>
          <w:sz w:val="32"/>
          <w:szCs w:val="32"/>
        </w:rPr>
        <w:t>约定的场所、</w:t>
      </w:r>
      <w:r>
        <w:rPr>
          <w:rFonts w:hint="eastAsia" w:ascii="仿宋_GB2312" w:hAnsi="仿宋_GB2312" w:eastAsia="仿宋_GB2312" w:cs="仿宋_GB2312"/>
          <w:color w:val="auto"/>
          <w:kern w:val="0"/>
          <w:sz w:val="32"/>
          <w:szCs w:val="32"/>
          <w:lang w:val="en-US" w:eastAsia="zh-CN"/>
        </w:rPr>
        <w:t>人员配备、服务质量</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val="en-US" w:eastAsia="zh-CN"/>
        </w:rPr>
        <w:t>托管</w:t>
      </w:r>
      <w:r>
        <w:rPr>
          <w:rFonts w:hint="eastAsia" w:ascii="仿宋_GB2312" w:hAnsi="仿宋_GB2312" w:eastAsia="仿宋_GB2312" w:cs="仿宋_GB2312"/>
          <w:color w:val="auto"/>
          <w:kern w:val="0"/>
          <w:sz w:val="32"/>
          <w:szCs w:val="32"/>
        </w:rPr>
        <w:t>条件的，或甲方未经乙方书面同意，擅自变更</w:t>
      </w:r>
      <w:r>
        <w:rPr>
          <w:rFonts w:hint="eastAsia" w:ascii="仿宋_GB2312" w:hAnsi="仿宋_GB2312" w:eastAsia="仿宋_GB2312" w:cs="仿宋_GB2312"/>
          <w:color w:val="auto"/>
          <w:kern w:val="0"/>
          <w:sz w:val="32"/>
          <w:szCs w:val="32"/>
          <w:lang w:val="en-US" w:eastAsia="zh-CN"/>
        </w:rPr>
        <w:t>托管</w:t>
      </w:r>
      <w:r>
        <w:rPr>
          <w:rFonts w:hint="eastAsia" w:ascii="仿宋_GB2312" w:hAnsi="仿宋_GB2312" w:eastAsia="仿宋_GB2312" w:cs="仿宋_GB2312"/>
          <w:color w:val="auto"/>
          <w:kern w:val="0"/>
          <w:sz w:val="32"/>
          <w:szCs w:val="32"/>
        </w:rPr>
        <w:t>方式</w:t>
      </w:r>
      <w:r>
        <w:rPr>
          <w:rFonts w:hint="eastAsia" w:ascii="仿宋_GB2312" w:hAnsi="仿宋_GB2312" w:eastAsia="仿宋_GB2312" w:cs="仿宋_GB2312"/>
          <w:color w:val="auto"/>
          <w:kern w:val="0"/>
          <w:sz w:val="32"/>
          <w:szCs w:val="32"/>
          <w:lang w:val="en-US" w:eastAsia="zh-CN"/>
        </w:rPr>
        <w:t>或服务内容</w:t>
      </w:r>
      <w:r>
        <w:rPr>
          <w:rFonts w:hint="eastAsia" w:ascii="仿宋_GB2312" w:hAnsi="仿宋_GB2312" w:eastAsia="仿宋_GB2312" w:cs="仿宋_GB2312"/>
          <w:color w:val="auto"/>
          <w:kern w:val="0"/>
          <w:sz w:val="32"/>
          <w:szCs w:val="32"/>
          <w:lang w:eastAsia="zh-CN"/>
        </w:rPr>
        <w:t>。</w:t>
      </w:r>
    </w:p>
    <w:p w14:paraId="41AA305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2.由于甲方的原因，包括但不限于甲方证照过期，被吊销证照，被责令停业整顿、撤销登记等原因，无法继续向乙方提供托管服务。</w:t>
      </w:r>
    </w:p>
    <w:p w14:paraId="5FC1453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3.未经乙方书面同意，甲方擅自将本协议约定的服务转给第三方或将学生转交给第三方进行托管的。</w:t>
      </w:r>
    </w:p>
    <w:p w14:paraId="6AA3EE84">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（二）乙方违约及处理方式</w:t>
      </w:r>
    </w:p>
    <w:p w14:paraId="73F61D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1.乙方逾期未支付托管费用的，甲方有权终止托管服务，乙方须支付实际已托管天数的服务费。</w:t>
      </w:r>
    </w:p>
    <w:p w14:paraId="647E5B9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乙方在</w:t>
      </w:r>
      <w:r>
        <w:rPr>
          <w:rFonts w:hint="eastAsia" w:ascii="仿宋_GB2312" w:hAnsi="仿宋_GB2312" w:eastAsia="仿宋_GB2312" w:cs="仿宋_GB2312"/>
          <w:color w:val="auto"/>
          <w:kern w:val="0"/>
          <w:sz w:val="32"/>
          <w:szCs w:val="32"/>
          <w:lang w:val="en-US" w:eastAsia="zh-CN"/>
        </w:rPr>
        <w:t>托管服务开始</w:t>
      </w:r>
      <w:r>
        <w:rPr>
          <w:rFonts w:hint="eastAsia" w:ascii="仿宋_GB2312" w:hAnsi="仿宋_GB2312" w:eastAsia="仿宋_GB2312" w:cs="仿宋_GB2312"/>
          <w:color w:val="auto"/>
          <w:kern w:val="0"/>
          <w:sz w:val="32"/>
          <w:szCs w:val="32"/>
        </w:rPr>
        <w:t>前[   ]天或开</w:t>
      </w:r>
      <w:r>
        <w:rPr>
          <w:rFonts w:hint="eastAsia" w:ascii="仿宋_GB2312" w:hAnsi="仿宋_GB2312" w:eastAsia="仿宋_GB2312" w:cs="仿宋_GB2312"/>
          <w:color w:val="auto"/>
          <w:kern w:val="0"/>
          <w:sz w:val="32"/>
          <w:szCs w:val="32"/>
          <w:lang w:val="en-US" w:eastAsia="zh-CN"/>
        </w:rPr>
        <w:t>始</w:t>
      </w:r>
      <w:r>
        <w:rPr>
          <w:rFonts w:hint="eastAsia" w:ascii="仿宋_GB2312" w:hAnsi="仿宋_GB2312" w:eastAsia="仿宋_GB2312" w:cs="仿宋_GB2312"/>
          <w:color w:val="auto"/>
          <w:kern w:val="0"/>
          <w:sz w:val="32"/>
          <w:szCs w:val="32"/>
        </w:rPr>
        <w:t>后[   ]天前提出退学的，有权要求全额退费。</w:t>
      </w:r>
    </w:p>
    <w:p w14:paraId="07BD2CC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3.因</w:t>
      </w:r>
      <w:r>
        <w:rPr>
          <w:rFonts w:hint="eastAsia" w:ascii="仿宋_GB2312" w:hAnsi="仿宋_GB2312" w:eastAsia="仿宋_GB2312" w:cs="仿宋_GB2312"/>
          <w:color w:val="auto"/>
          <w:kern w:val="0"/>
          <w:sz w:val="32"/>
          <w:szCs w:val="32"/>
        </w:rPr>
        <w:t>学</w:t>
      </w:r>
      <w:r>
        <w:rPr>
          <w:rFonts w:hint="eastAsia" w:ascii="仿宋_GB2312" w:hAnsi="仿宋_GB2312" w:eastAsia="仿宋_GB2312" w:cs="仿宋_GB2312"/>
          <w:color w:val="auto"/>
          <w:kern w:val="0"/>
          <w:sz w:val="32"/>
          <w:szCs w:val="32"/>
          <w:lang w:val="en-US" w:eastAsia="zh-CN"/>
        </w:rPr>
        <w:t>生</w:t>
      </w:r>
      <w:r>
        <w:rPr>
          <w:rFonts w:hint="eastAsia" w:ascii="仿宋_GB2312" w:hAnsi="仿宋_GB2312" w:eastAsia="仿宋_GB2312" w:cs="仿宋_GB2312"/>
          <w:color w:val="auto"/>
          <w:kern w:val="0"/>
          <w:sz w:val="32"/>
          <w:szCs w:val="32"/>
        </w:rPr>
        <w:t>身体健康状况</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特殊情形不</w:t>
      </w:r>
      <w:r>
        <w:rPr>
          <w:rFonts w:hint="eastAsia" w:ascii="仿宋_GB2312" w:hAnsi="仿宋_GB2312" w:eastAsia="仿宋_GB2312" w:cs="仿宋_GB2312"/>
          <w:color w:val="auto"/>
          <w:kern w:val="0"/>
          <w:sz w:val="32"/>
          <w:szCs w:val="32"/>
          <w:lang w:val="en-US" w:eastAsia="zh-CN"/>
        </w:rPr>
        <w:t>能继续</w:t>
      </w:r>
      <w:r>
        <w:rPr>
          <w:rFonts w:hint="eastAsia" w:ascii="仿宋_GB2312" w:hAnsi="仿宋_GB2312" w:eastAsia="仿宋_GB2312" w:cs="仿宋_GB2312"/>
          <w:color w:val="auto"/>
          <w:kern w:val="0"/>
          <w:sz w:val="32"/>
          <w:szCs w:val="32"/>
        </w:rPr>
        <w:t>参</w:t>
      </w:r>
      <w:r>
        <w:rPr>
          <w:rFonts w:hint="eastAsia" w:ascii="仿宋_GB2312" w:hAnsi="仿宋_GB2312" w:eastAsia="仿宋_GB2312" w:cs="仿宋_GB2312"/>
          <w:color w:val="auto"/>
          <w:kern w:val="0"/>
          <w:sz w:val="32"/>
          <w:szCs w:val="32"/>
          <w:lang w:val="en-US" w:eastAsia="zh-CN"/>
        </w:rPr>
        <w:t>加托管服务</w:t>
      </w:r>
      <w:r>
        <w:rPr>
          <w:rFonts w:hint="eastAsia" w:ascii="仿宋_GB2312" w:hAnsi="仿宋_GB2312" w:eastAsia="仿宋_GB2312" w:cs="仿宋_GB2312"/>
          <w:color w:val="auto"/>
          <w:kern w:val="0"/>
          <w:sz w:val="32"/>
          <w:szCs w:val="32"/>
        </w:rPr>
        <w:t>的，乙方应及时书面通知甲方，甲乙双方一致同意按如下方式处理（单选）：</w:t>
      </w:r>
    </w:p>
    <w:p w14:paraId="22CB963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☐按照实际</w:t>
      </w:r>
      <w:r>
        <w:rPr>
          <w:rFonts w:hint="eastAsia" w:ascii="仿宋_GB2312" w:hAnsi="仿宋_GB2312" w:eastAsia="仿宋_GB2312" w:cs="仿宋_GB2312"/>
          <w:bCs/>
          <w:color w:val="auto"/>
          <w:kern w:val="0"/>
          <w:sz w:val="32"/>
          <w:szCs w:val="32"/>
          <w:lang w:val="en-US" w:eastAsia="zh-CN"/>
        </w:rPr>
        <w:t>服务时长</w:t>
      </w:r>
      <w:r>
        <w:rPr>
          <w:rFonts w:hint="eastAsia" w:ascii="仿宋_GB2312" w:hAnsi="仿宋_GB2312" w:eastAsia="仿宋_GB2312" w:cs="仿宋_GB2312"/>
          <w:bCs/>
          <w:color w:val="auto"/>
          <w:kern w:val="0"/>
          <w:sz w:val="32"/>
          <w:szCs w:val="32"/>
        </w:rPr>
        <w:t>结算培训费用</w:t>
      </w:r>
    </w:p>
    <w:p w14:paraId="6C95D8FD">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☐调整</w:t>
      </w:r>
      <w:r>
        <w:rPr>
          <w:rFonts w:hint="eastAsia" w:ascii="仿宋_GB2312" w:hAnsi="仿宋_GB2312" w:eastAsia="仿宋_GB2312" w:cs="仿宋_GB2312"/>
          <w:bCs/>
          <w:color w:val="auto"/>
          <w:kern w:val="0"/>
          <w:sz w:val="32"/>
          <w:szCs w:val="32"/>
          <w:lang w:val="en-US" w:eastAsia="zh-CN"/>
        </w:rPr>
        <w:t>服务</w:t>
      </w:r>
      <w:r>
        <w:rPr>
          <w:rFonts w:hint="eastAsia" w:ascii="仿宋_GB2312" w:hAnsi="仿宋_GB2312" w:eastAsia="仿宋_GB2312" w:cs="仿宋_GB2312"/>
          <w:bCs/>
          <w:color w:val="auto"/>
          <w:kern w:val="0"/>
          <w:sz w:val="32"/>
          <w:szCs w:val="32"/>
        </w:rPr>
        <w:t>时间</w:t>
      </w:r>
    </w:p>
    <w:p w14:paraId="26495515">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Cs/>
          <w:color w:val="auto"/>
          <w:kern w:val="0"/>
          <w:sz w:val="32"/>
          <w:szCs w:val="32"/>
        </w:rPr>
        <w:t>☐其他</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u w:val="single"/>
        </w:rPr>
        <w:t xml:space="preserve">         </w:t>
      </w:r>
      <w:r>
        <w:rPr>
          <w:rFonts w:hint="eastAsia" w:ascii="仿宋_GB2312" w:hAnsi="仿宋_GB2312" w:eastAsia="仿宋_GB2312" w:cs="仿宋_GB2312"/>
          <w:bCs/>
          <w:color w:val="auto"/>
          <w:kern w:val="0"/>
          <w:sz w:val="32"/>
          <w:szCs w:val="32"/>
          <w:u w:val="single"/>
          <w:lang w:val="en-US" w:eastAsia="zh-CN"/>
        </w:rPr>
        <w:t xml:space="preserve">                     </w:t>
      </w:r>
      <w:r>
        <w:rPr>
          <w:rFonts w:hint="eastAsia" w:ascii="仿宋_GB2312" w:hAnsi="仿宋_GB2312" w:eastAsia="仿宋_GB2312" w:cs="仿宋_GB2312"/>
          <w:bCs/>
          <w:color w:val="auto"/>
          <w:kern w:val="0"/>
          <w:sz w:val="32"/>
          <w:szCs w:val="32"/>
          <w:u w:val="single"/>
        </w:rPr>
        <w:t xml:space="preserve">              </w:t>
      </w:r>
    </w:p>
    <w:p w14:paraId="525CD93F">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（三）本协议在履行过程中发生违约及争议，甲乙双方应协商解决；协商不成，可以申请仲裁或向海安市人民法院提起诉讼。</w:t>
      </w:r>
    </w:p>
    <w:p w14:paraId="644874CD">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五、补充约定</w:t>
      </w:r>
    </w:p>
    <w:p w14:paraId="02DB3B73">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本合同未尽事宜，由下列条款进行约定。</w:t>
      </w:r>
    </w:p>
    <w:p w14:paraId="7C25EE84">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u w:val="single"/>
          <w:lang w:val="en-US" w:eastAsia="zh-CN"/>
        </w:rPr>
        <w:t xml:space="preserve">                                                  </w:t>
      </w:r>
    </w:p>
    <w:p w14:paraId="511A2FC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p>
    <w:p w14:paraId="7448D77C">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u w:val="single"/>
          <w:lang w:val="en-US" w:eastAsia="zh-CN"/>
        </w:rPr>
        <w:t xml:space="preserve">                                                  </w:t>
      </w:r>
    </w:p>
    <w:p w14:paraId="05E124E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p>
    <w:p w14:paraId="0D513DC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六、相关监督咨询和举报电话</w:t>
      </w:r>
    </w:p>
    <w:p w14:paraId="6E54F602">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“双减”工作全市统一监督举报方式：12345热线</w:t>
      </w:r>
    </w:p>
    <w:p w14:paraId="7E254A4C">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海安市教体局监管科咨询监督电话：0513-88960936</w:t>
      </w:r>
    </w:p>
    <w:p w14:paraId="6B5B1E6B">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海安市市场监管局咨询监督电话：12315                                       </w:t>
      </w:r>
    </w:p>
    <w:p w14:paraId="68057D3B">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本协议</w:t>
      </w:r>
      <w:r>
        <w:rPr>
          <w:rFonts w:hint="eastAsia" w:ascii="仿宋_GB2312" w:hAnsi="仿宋_GB2312" w:eastAsia="仿宋_GB2312" w:cs="仿宋_GB2312"/>
          <w:color w:val="auto"/>
          <w:kern w:val="0"/>
          <w:sz w:val="32"/>
          <w:szCs w:val="32"/>
          <w:lang w:val="en-US" w:eastAsia="zh-CN"/>
        </w:rPr>
        <w:t>一式两份，甲乙双方各执一份，</w:t>
      </w:r>
      <w:r>
        <w:rPr>
          <w:rFonts w:hint="eastAsia" w:ascii="仿宋_GB2312" w:hAnsi="仿宋_GB2312" w:eastAsia="仿宋_GB2312" w:cs="仿宋_GB2312"/>
          <w:color w:val="auto"/>
          <w:kern w:val="0"/>
          <w:sz w:val="32"/>
          <w:szCs w:val="32"/>
        </w:rPr>
        <w:t>自双方签字之日起生效。</w:t>
      </w:r>
    </w:p>
    <w:p w14:paraId="6DCC8D5D">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p>
    <w:p w14:paraId="4F22CE5B">
      <w:pPr>
        <w:keepNext w:val="0"/>
        <w:keepLines w:val="0"/>
        <w:pageBreakBefore w:val="0"/>
        <w:widowControl w:val="0"/>
        <w:kinsoku/>
        <w:wordWrap/>
        <w:overflowPunct/>
        <w:topLinePunct w:val="0"/>
        <w:autoSpaceDE/>
        <w:autoSpaceDN/>
        <w:bidi w:val="0"/>
        <w:adjustRightInd w:val="0"/>
        <w:snapToGrid w:val="0"/>
        <w:spacing w:line="520" w:lineRule="exact"/>
        <w:ind w:firstLine="52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甲方（</w:t>
      </w:r>
      <w:r>
        <w:rPr>
          <w:rFonts w:hint="eastAsia" w:ascii="仿宋_GB2312" w:hAnsi="仿宋_GB2312" w:eastAsia="仿宋_GB2312" w:cs="仿宋_GB2312"/>
          <w:color w:val="auto"/>
          <w:kern w:val="0"/>
          <w:sz w:val="32"/>
          <w:szCs w:val="32"/>
          <w:lang w:val="en-US" w:eastAsia="zh-CN"/>
        </w:rPr>
        <w:t>盖章、</w:t>
      </w:r>
      <w:r>
        <w:rPr>
          <w:rFonts w:hint="eastAsia" w:ascii="仿宋_GB2312" w:hAnsi="仿宋_GB2312" w:eastAsia="仿宋_GB2312" w:cs="仿宋_GB2312"/>
          <w:color w:val="auto"/>
          <w:kern w:val="0"/>
          <w:sz w:val="32"/>
          <w:szCs w:val="32"/>
        </w:rPr>
        <w:t>签字）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乙方（签字）</w:t>
      </w:r>
      <w:r>
        <w:rPr>
          <w:rFonts w:hint="eastAsia" w:ascii="仿宋_GB2312" w:hAnsi="仿宋_GB2312" w:eastAsia="仿宋_GB2312" w:cs="仿宋_GB2312"/>
          <w:color w:val="auto"/>
          <w:kern w:val="0"/>
          <w:sz w:val="32"/>
          <w:szCs w:val="32"/>
          <w:lang w:eastAsia="zh-CN"/>
        </w:rPr>
        <w:t>：</w:t>
      </w:r>
    </w:p>
    <w:p w14:paraId="20825D2F">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600"/>
        <w:textAlignment w:val="auto"/>
        <w:rPr>
          <w:rFonts w:hint="eastAsia" w:ascii="仿宋_GB2312" w:hAnsi="仿宋_GB2312" w:eastAsia="仿宋_GB2312" w:cs="仿宋_GB2312"/>
          <w:color w:val="auto"/>
          <w:kern w:val="0"/>
          <w:sz w:val="32"/>
          <w:szCs w:val="32"/>
        </w:rPr>
      </w:pPr>
    </w:p>
    <w:p w14:paraId="4D254D2E">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600"/>
        <w:textAlignment w:val="auto"/>
      </w:pPr>
      <w:r>
        <w:rPr>
          <w:rFonts w:hint="eastAsia" w:ascii="仿宋_GB2312" w:hAnsi="仿宋_GB2312" w:eastAsia="仿宋_GB2312" w:cs="仿宋_GB2312"/>
          <w:color w:val="auto"/>
          <w:kern w:val="0"/>
          <w:sz w:val="32"/>
          <w:szCs w:val="32"/>
        </w:rPr>
        <w:t xml:space="preserve">年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月   日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年   月   日</w:t>
      </w:r>
    </w:p>
    <w:p w14:paraId="60AECFD3"/>
    <w:p w14:paraId="29E0A8DE"/>
    <w:p w14:paraId="5C04D4F5"/>
    <w:p w14:paraId="66B4F9B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36"/>
          <w:szCs w:val="36"/>
          <w:lang w:val="en-US" w:eastAsia="zh-CN"/>
        </w:rPr>
      </w:pPr>
      <w:bookmarkStart w:id="11" w:name="_Toc18573"/>
      <w:r>
        <w:rPr>
          <w:rFonts w:hint="eastAsia" w:ascii="方正小标宋简体" w:hAnsi="方正小标宋简体" w:eastAsia="方正小标宋简体" w:cs="方正小标宋简体"/>
          <w:color w:val="auto"/>
          <w:sz w:val="36"/>
          <w:szCs w:val="36"/>
          <w:lang w:val="en-US" w:eastAsia="zh-CN"/>
        </w:rPr>
        <w:t>入托学生信息登记表</w:t>
      </w:r>
      <w:bookmarkEnd w:id="11"/>
    </w:p>
    <w:p w14:paraId="2D85B2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机构名称：                   登记时段：   年  月  日—    年  月  日</w:t>
      </w:r>
    </w:p>
    <w:tbl>
      <w:tblPr>
        <w:tblStyle w:val="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268"/>
        <w:gridCol w:w="1193"/>
        <w:gridCol w:w="1246"/>
        <w:gridCol w:w="1061"/>
        <w:gridCol w:w="1061"/>
        <w:gridCol w:w="1314"/>
        <w:gridCol w:w="806"/>
      </w:tblGrid>
      <w:tr w14:paraId="3112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40" w:type="pct"/>
            <w:noWrap w:val="0"/>
            <w:vAlign w:val="center"/>
          </w:tcPr>
          <w:p w14:paraId="3360DD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727" w:type="pct"/>
            <w:noWrap w:val="0"/>
            <w:vAlign w:val="center"/>
          </w:tcPr>
          <w:p w14:paraId="016634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学生姓名</w:t>
            </w:r>
          </w:p>
        </w:tc>
        <w:tc>
          <w:tcPr>
            <w:tcW w:w="684" w:type="pct"/>
            <w:noWrap w:val="0"/>
            <w:vAlign w:val="center"/>
          </w:tcPr>
          <w:p w14:paraId="087AE3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所在学校</w:t>
            </w:r>
          </w:p>
        </w:tc>
        <w:tc>
          <w:tcPr>
            <w:tcW w:w="714" w:type="pct"/>
            <w:noWrap w:val="0"/>
            <w:vAlign w:val="center"/>
          </w:tcPr>
          <w:p w14:paraId="4C350C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所在年级</w:t>
            </w:r>
          </w:p>
        </w:tc>
        <w:tc>
          <w:tcPr>
            <w:tcW w:w="608" w:type="pct"/>
            <w:noWrap w:val="0"/>
            <w:vAlign w:val="center"/>
          </w:tcPr>
          <w:p w14:paraId="4D5E4B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接受服务内容</w:t>
            </w:r>
          </w:p>
        </w:tc>
        <w:tc>
          <w:tcPr>
            <w:tcW w:w="608" w:type="pct"/>
            <w:noWrap w:val="0"/>
            <w:vAlign w:val="center"/>
          </w:tcPr>
          <w:p w14:paraId="2AC49C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监护人姓名</w:t>
            </w:r>
          </w:p>
        </w:tc>
        <w:tc>
          <w:tcPr>
            <w:tcW w:w="753" w:type="pct"/>
            <w:noWrap w:val="0"/>
            <w:vAlign w:val="center"/>
          </w:tcPr>
          <w:p w14:paraId="5372D6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监护人</w:t>
            </w:r>
          </w:p>
          <w:p w14:paraId="69428B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手机号码</w:t>
            </w:r>
          </w:p>
        </w:tc>
        <w:tc>
          <w:tcPr>
            <w:tcW w:w="462" w:type="pct"/>
            <w:noWrap w:val="0"/>
            <w:vAlign w:val="center"/>
          </w:tcPr>
          <w:p w14:paraId="7FF7D0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14:paraId="5BA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0" w:type="pct"/>
            <w:noWrap w:val="0"/>
            <w:vAlign w:val="center"/>
          </w:tcPr>
          <w:p w14:paraId="0DA9D3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727" w:type="pct"/>
            <w:noWrap w:val="0"/>
            <w:vAlign w:val="top"/>
          </w:tcPr>
          <w:p w14:paraId="0912DEB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84" w:type="pct"/>
            <w:noWrap w:val="0"/>
            <w:vAlign w:val="top"/>
          </w:tcPr>
          <w:p w14:paraId="2A0B01B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14" w:type="pct"/>
            <w:noWrap w:val="0"/>
            <w:vAlign w:val="top"/>
          </w:tcPr>
          <w:p w14:paraId="6D4D0F8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7EA8D51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38B351B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53" w:type="pct"/>
            <w:noWrap w:val="0"/>
            <w:vAlign w:val="top"/>
          </w:tcPr>
          <w:p w14:paraId="102E625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462" w:type="pct"/>
            <w:noWrap w:val="0"/>
            <w:vAlign w:val="top"/>
          </w:tcPr>
          <w:p w14:paraId="32E1F8B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r>
      <w:tr w14:paraId="6EC9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0" w:type="pct"/>
            <w:noWrap w:val="0"/>
            <w:vAlign w:val="center"/>
          </w:tcPr>
          <w:p w14:paraId="630939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727" w:type="pct"/>
            <w:noWrap w:val="0"/>
            <w:vAlign w:val="top"/>
          </w:tcPr>
          <w:p w14:paraId="5EB7648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84" w:type="pct"/>
            <w:noWrap w:val="0"/>
            <w:vAlign w:val="top"/>
          </w:tcPr>
          <w:p w14:paraId="715AED9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14" w:type="pct"/>
            <w:noWrap w:val="0"/>
            <w:vAlign w:val="top"/>
          </w:tcPr>
          <w:p w14:paraId="3BDDF3D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46B7E30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46B3A70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53" w:type="pct"/>
            <w:noWrap w:val="0"/>
            <w:vAlign w:val="top"/>
          </w:tcPr>
          <w:p w14:paraId="50F91B9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462" w:type="pct"/>
            <w:noWrap w:val="0"/>
            <w:vAlign w:val="top"/>
          </w:tcPr>
          <w:p w14:paraId="443BFD1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r>
      <w:tr w14:paraId="253D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0" w:type="pct"/>
            <w:noWrap w:val="0"/>
            <w:vAlign w:val="center"/>
          </w:tcPr>
          <w:p w14:paraId="46F495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727" w:type="pct"/>
            <w:noWrap w:val="0"/>
            <w:vAlign w:val="top"/>
          </w:tcPr>
          <w:p w14:paraId="6EF7D2D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84" w:type="pct"/>
            <w:noWrap w:val="0"/>
            <w:vAlign w:val="top"/>
          </w:tcPr>
          <w:p w14:paraId="7D904F3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14" w:type="pct"/>
            <w:noWrap w:val="0"/>
            <w:vAlign w:val="top"/>
          </w:tcPr>
          <w:p w14:paraId="4F92794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249FEA8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47EC92B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53" w:type="pct"/>
            <w:noWrap w:val="0"/>
            <w:vAlign w:val="top"/>
          </w:tcPr>
          <w:p w14:paraId="557949C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462" w:type="pct"/>
            <w:noWrap w:val="0"/>
            <w:vAlign w:val="top"/>
          </w:tcPr>
          <w:p w14:paraId="6B052C1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r>
      <w:tr w14:paraId="368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40" w:type="pct"/>
            <w:noWrap w:val="0"/>
            <w:vAlign w:val="center"/>
          </w:tcPr>
          <w:p w14:paraId="535010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727" w:type="pct"/>
            <w:noWrap w:val="0"/>
            <w:vAlign w:val="top"/>
          </w:tcPr>
          <w:p w14:paraId="4F16D0B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84" w:type="pct"/>
            <w:noWrap w:val="0"/>
            <w:vAlign w:val="top"/>
          </w:tcPr>
          <w:p w14:paraId="6FF09E1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14" w:type="pct"/>
            <w:noWrap w:val="0"/>
            <w:vAlign w:val="top"/>
          </w:tcPr>
          <w:p w14:paraId="5A11CF8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751E8D4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608" w:type="pct"/>
            <w:noWrap w:val="0"/>
            <w:vAlign w:val="top"/>
          </w:tcPr>
          <w:p w14:paraId="3EE64D1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753" w:type="pct"/>
            <w:noWrap w:val="0"/>
            <w:vAlign w:val="top"/>
          </w:tcPr>
          <w:p w14:paraId="30F64F4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c>
          <w:tcPr>
            <w:tcW w:w="462" w:type="pct"/>
            <w:noWrap w:val="0"/>
            <w:vAlign w:val="top"/>
          </w:tcPr>
          <w:p w14:paraId="57C1968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24"/>
                <w:szCs w:val="24"/>
                <w:vertAlign w:val="baseline"/>
                <w:lang w:val="en-US" w:eastAsia="zh-CN"/>
              </w:rPr>
            </w:pPr>
          </w:p>
        </w:tc>
      </w:tr>
    </w:tbl>
    <w:p w14:paraId="61F618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7D676E89"/>
    <w:p w14:paraId="399CFEF2"/>
    <w:p w14:paraId="06796F63"/>
    <w:p w14:paraId="2DBC1A8B"/>
    <w:p w14:paraId="6DAE3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2090"/>
    <w:rsid w:val="0BCE1DED"/>
    <w:rsid w:val="71D9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2024-12-18T03:23:00Z</dcterms:created>
  <dc:creator>蓑笠翁</dc:creator>
  <cp:lastModifiedBy>蓑笠翁</cp:lastModifiedBy>
  <dcterms:modified xsi:type="dcterms:W3CDTF">2024-12-18T03:45:52Z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EC879D85EBD04F8AAA4DBD2C00AE7A19_11</vt:lpwstr>
  </property>
</Properties>
</file>